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5C6CC" w14:textId="77777777" w:rsidR="00497D37" w:rsidRPr="00277DED" w:rsidRDefault="00497D37" w:rsidP="00497D37">
      <w:pPr>
        <w:rPr>
          <w:b/>
          <w:bCs/>
          <w:sz w:val="28"/>
          <w:szCs w:val="28"/>
        </w:rPr>
      </w:pPr>
      <w:r w:rsidRPr="00277DED">
        <w:rPr>
          <w:b/>
          <w:bCs/>
          <w:sz w:val="28"/>
          <w:szCs w:val="28"/>
        </w:rPr>
        <w:t xml:space="preserve">2020-2021 Collaborative Grant Writing Workshop Series </w:t>
      </w:r>
    </w:p>
    <w:p w14:paraId="23C87A78" w14:textId="77777777" w:rsidR="00497D37" w:rsidRPr="00277DED" w:rsidRDefault="00497D37" w:rsidP="00497D37">
      <w:pPr>
        <w:rPr>
          <w:sz w:val="28"/>
          <w:szCs w:val="28"/>
        </w:rPr>
      </w:pPr>
      <w:r w:rsidRPr="00277DED">
        <w:rPr>
          <w:b/>
          <w:bCs/>
          <w:sz w:val="28"/>
          <w:szCs w:val="28"/>
        </w:rPr>
        <w:t>Session 2: Proposal Development Handout</w:t>
      </w:r>
    </w:p>
    <w:p w14:paraId="49F81D08" w14:textId="77777777" w:rsidR="00277DED" w:rsidRDefault="00277DED" w:rsidP="00277DED"/>
    <w:p w14:paraId="26578136" w14:textId="13C35E88" w:rsidR="001C1942" w:rsidRPr="005F3555" w:rsidRDefault="00497D37" w:rsidP="00497D37">
      <w:r>
        <w:rPr>
          <w:b/>
        </w:rPr>
        <w:t xml:space="preserve">1) </w:t>
      </w:r>
      <w:r w:rsidR="00277DED" w:rsidRPr="00497D37">
        <w:rPr>
          <w:b/>
        </w:rPr>
        <w:t xml:space="preserve">Local Proposal Example: </w:t>
      </w:r>
      <w:r w:rsidR="00277DED" w:rsidRPr="00497D37">
        <w:rPr>
          <w:bCs/>
        </w:rPr>
        <w:t>“FY21 Early Care &amp; Education Wrap Around Grant Application”* –</w:t>
      </w:r>
      <w:r>
        <w:t xml:space="preserve"> </w:t>
      </w:r>
      <w:r w:rsidR="00277DED" w:rsidRPr="00277DED">
        <w:rPr>
          <w:bCs/>
        </w:rPr>
        <w:t>MDE GEER Fund 2020</w:t>
      </w:r>
      <w:r w:rsidR="00277DED">
        <w:rPr>
          <w:bCs/>
        </w:rPr>
        <w:t xml:space="preserve"> through Southern M</w:t>
      </w:r>
      <w:r>
        <w:rPr>
          <w:bCs/>
        </w:rPr>
        <w:t>N</w:t>
      </w:r>
      <w:r w:rsidR="00277DED">
        <w:rPr>
          <w:bCs/>
        </w:rPr>
        <w:t xml:space="preserve"> Initiative Foundation –</w:t>
      </w:r>
      <w:r w:rsidR="00277DED">
        <w:t xml:space="preserve"> </w:t>
      </w:r>
      <w:hyperlink r:id="rId7" w:history="1">
        <w:r w:rsidR="00277DED" w:rsidRPr="008C1DD4">
          <w:rPr>
            <w:rStyle w:val="Hyperlink"/>
          </w:rPr>
          <w:t>https://smifoundation.org</w:t>
        </w:r>
      </w:hyperlink>
      <w:r>
        <w:t xml:space="preserve"> – </w:t>
      </w:r>
      <w:r w:rsidR="001C1942" w:rsidRPr="005F3555">
        <w:rPr>
          <w:bCs/>
        </w:rPr>
        <w:t>Funding:</w:t>
      </w:r>
      <w:r w:rsidR="001C1942" w:rsidRPr="005F3555">
        <w:t xml:space="preserve"> </w:t>
      </w:r>
      <w:r w:rsidR="005F3555" w:rsidRPr="005F3555">
        <w:t>up to $10,000</w:t>
      </w:r>
    </w:p>
    <w:p w14:paraId="13DCE9C1" w14:textId="7E620F52" w:rsidR="00277DED" w:rsidRDefault="00277DED" w:rsidP="00277DED">
      <w:pPr>
        <w:jc w:val="center"/>
      </w:pPr>
      <w:r>
        <w:rPr>
          <w:noProof/>
        </w:rPr>
        <w:drawing>
          <wp:inline distT="0" distB="0" distL="0" distR="0" wp14:anchorId="66E2C492" wp14:editId="3630B894">
            <wp:extent cx="5243332" cy="2099275"/>
            <wp:effectExtent l="0" t="0" r="1905"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11-05 at 9.03.55 AM.png"/>
                    <pic:cNvPicPr/>
                  </pic:nvPicPr>
                  <pic:blipFill>
                    <a:blip r:embed="rId8">
                      <a:extLst>
                        <a:ext uri="{28A0092B-C50C-407E-A947-70E740481C1C}">
                          <a14:useLocalDpi xmlns:a14="http://schemas.microsoft.com/office/drawing/2010/main" val="0"/>
                        </a:ext>
                      </a:extLst>
                    </a:blip>
                    <a:stretch>
                      <a:fillRect/>
                    </a:stretch>
                  </pic:blipFill>
                  <pic:spPr>
                    <a:xfrm>
                      <a:off x="0" y="0"/>
                      <a:ext cx="5301875" cy="2122714"/>
                    </a:xfrm>
                    <a:prstGeom prst="rect">
                      <a:avLst/>
                    </a:prstGeom>
                  </pic:spPr>
                </pic:pic>
              </a:graphicData>
            </a:graphic>
          </wp:inline>
        </w:drawing>
      </w:r>
    </w:p>
    <w:p w14:paraId="010A8F8A" w14:textId="0E0D2290" w:rsidR="00277DED" w:rsidRDefault="00277DED" w:rsidP="00277DED">
      <w:pPr>
        <w:jc w:val="center"/>
      </w:pPr>
      <w:r>
        <w:rPr>
          <w:noProof/>
        </w:rPr>
        <w:drawing>
          <wp:inline distT="0" distB="0" distL="0" distR="0" wp14:anchorId="6954FD2C" wp14:editId="2E7EBFCF">
            <wp:extent cx="5247190" cy="4328932"/>
            <wp:effectExtent l="0" t="0" r="0" b="1905"/>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11-05 at 9.00.06 AM.png"/>
                    <pic:cNvPicPr/>
                  </pic:nvPicPr>
                  <pic:blipFill>
                    <a:blip r:embed="rId9">
                      <a:extLst>
                        <a:ext uri="{28A0092B-C50C-407E-A947-70E740481C1C}">
                          <a14:useLocalDpi xmlns:a14="http://schemas.microsoft.com/office/drawing/2010/main" val="0"/>
                        </a:ext>
                      </a:extLst>
                    </a:blip>
                    <a:stretch>
                      <a:fillRect/>
                    </a:stretch>
                  </pic:blipFill>
                  <pic:spPr>
                    <a:xfrm>
                      <a:off x="0" y="0"/>
                      <a:ext cx="5269636" cy="4347450"/>
                    </a:xfrm>
                    <a:prstGeom prst="rect">
                      <a:avLst/>
                    </a:prstGeom>
                  </pic:spPr>
                </pic:pic>
              </a:graphicData>
            </a:graphic>
          </wp:inline>
        </w:drawing>
      </w:r>
    </w:p>
    <w:p w14:paraId="28F3ADB4" w14:textId="0625D62B" w:rsidR="00277DED" w:rsidRDefault="00277DED" w:rsidP="00277DED">
      <w:pPr>
        <w:jc w:val="center"/>
      </w:pPr>
      <w:r>
        <w:rPr>
          <w:noProof/>
        </w:rPr>
        <w:drawing>
          <wp:inline distT="0" distB="0" distL="0" distR="0" wp14:anchorId="0F4E9D58" wp14:editId="28F1DA0C">
            <wp:extent cx="5247005" cy="1263654"/>
            <wp:effectExtent l="0" t="0" r="0" b="635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11-05 at 9.00.23 AM.png"/>
                    <pic:cNvPicPr/>
                  </pic:nvPicPr>
                  <pic:blipFill>
                    <a:blip r:embed="rId10">
                      <a:extLst>
                        <a:ext uri="{28A0092B-C50C-407E-A947-70E740481C1C}">
                          <a14:useLocalDpi xmlns:a14="http://schemas.microsoft.com/office/drawing/2010/main" val="0"/>
                        </a:ext>
                      </a:extLst>
                    </a:blip>
                    <a:stretch>
                      <a:fillRect/>
                    </a:stretch>
                  </pic:blipFill>
                  <pic:spPr>
                    <a:xfrm>
                      <a:off x="0" y="0"/>
                      <a:ext cx="5318540" cy="1280882"/>
                    </a:xfrm>
                    <a:prstGeom prst="rect">
                      <a:avLst/>
                    </a:prstGeom>
                  </pic:spPr>
                </pic:pic>
              </a:graphicData>
            </a:graphic>
          </wp:inline>
        </w:drawing>
      </w:r>
    </w:p>
    <w:p w14:paraId="7495DF46" w14:textId="00ED4755" w:rsidR="00277DED" w:rsidRDefault="00277DED" w:rsidP="00277DED">
      <w:pPr>
        <w:jc w:val="center"/>
      </w:pPr>
    </w:p>
    <w:p w14:paraId="17A56D39" w14:textId="42C4B876" w:rsidR="00277DED" w:rsidRDefault="00497D37" w:rsidP="00277DED">
      <w:pPr>
        <w:rPr>
          <w:bCs/>
        </w:rPr>
      </w:pPr>
      <w:r>
        <w:rPr>
          <w:b/>
        </w:rPr>
        <w:lastRenderedPageBreak/>
        <w:t xml:space="preserve">2) </w:t>
      </w:r>
      <w:r w:rsidR="00277DED" w:rsidRPr="00497D37">
        <w:rPr>
          <w:b/>
        </w:rPr>
        <w:t xml:space="preserve">Federal Proposal Example:  </w:t>
      </w:r>
      <w:r w:rsidR="00277DED" w:rsidRPr="00497D37">
        <w:rPr>
          <w:bCs/>
        </w:rPr>
        <w:t xml:space="preserve">“Maternal and Child Health Bureau Division of Maternal and Child Health Workforce Development”* – U.S. Department of HHS – Health Resources &amp; Services Administration - </w:t>
      </w:r>
      <w:hyperlink r:id="rId11" w:history="1">
        <w:r w:rsidR="00277DED" w:rsidRPr="00497D37">
          <w:rPr>
            <w:rStyle w:val="Hyperlink"/>
            <w:bCs/>
          </w:rPr>
          <w:t>https://mchb.hrsa.gov/training/healthy-tomorrows.asp</w:t>
        </w:r>
      </w:hyperlink>
      <w:r w:rsidR="00277DED" w:rsidRPr="00497D37">
        <w:rPr>
          <w:bCs/>
        </w:rPr>
        <w:t xml:space="preserve"> </w:t>
      </w:r>
      <w:r w:rsidR="005F3555" w:rsidRPr="00497D37">
        <w:rPr>
          <w:bCs/>
        </w:rPr>
        <w:t>– Funding: up to $50,000/year for 5 years</w:t>
      </w:r>
    </w:p>
    <w:p w14:paraId="206EBFD3" w14:textId="2411D9B7" w:rsidR="00277DED" w:rsidRDefault="00C16BC2" w:rsidP="00C7737A">
      <w:pPr>
        <w:jc w:val="center"/>
        <w:rPr>
          <w:bCs/>
        </w:rPr>
      </w:pPr>
      <w:r>
        <w:rPr>
          <w:bCs/>
          <w:noProof/>
        </w:rPr>
        <mc:AlternateContent>
          <mc:Choice Requires="wps">
            <w:drawing>
              <wp:anchor distT="0" distB="0" distL="114300" distR="114300" simplePos="0" relativeHeight="251667456" behindDoc="0" locked="0" layoutInCell="1" allowOverlap="1" wp14:anchorId="78821759" wp14:editId="2D37ACC9">
                <wp:simplePos x="0" y="0"/>
                <wp:positionH relativeFrom="column">
                  <wp:posOffset>6248400</wp:posOffset>
                </wp:positionH>
                <wp:positionV relativeFrom="paragraph">
                  <wp:posOffset>3648176</wp:posOffset>
                </wp:positionV>
                <wp:extent cx="1034716" cy="794084"/>
                <wp:effectExtent l="0" t="0" r="6985" b="19050"/>
                <wp:wrapNone/>
                <wp:docPr id="9" name="Text Box 9"/>
                <wp:cNvGraphicFramePr/>
                <a:graphic xmlns:a="http://schemas.openxmlformats.org/drawingml/2006/main">
                  <a:graphicData uri="http://schemas.microsoft.com/office/word/2010/wordprocessingShape">
                    <wps:wsp>
                      <wps:cNvSpPr txBox="1"/>
                      <wps:spPr>
                        <a:xfrm>
                          <a:off x="0" y="0"/>
                          <a:ext cx="1034716" cy="794084"/>
                        </a:xfrm>
                        <a:prstGeom prst="rect">
                          <a:avLst/>
                        </a:prstGeom>
                        <a:solidFill>
                          <a:schemeClr val="accent4">
                            <a:lumMod val="20000"/>
                            <a:lumOff val="80000"/>
                          </a:schemeClr>
                        </a:solidFill>
                        <a:ln w="6350">
                          <a:solidFill>
                            <a:prstClr val="black"/>
                          </a:solidFill>
                        </a:ln>
                      </wps:spPr>
                      <wps:txbx>
                        <w:txbxContent>
                          <w:p w14:paraId="684A6C70" w14:textId="1E79C051" w:rsidR="00C16BC2" w:rsidRPr="00C16BC2" w:rsidRDefault="00C16BC2" w:rsidP="00C16BC2">
                            <w:pPr>
                              <w:rPr>
                                <w:sz w:val="22"/>
                                <w:szCs w:val="22"/>
                              </w:rPr>
                            </w:pPr>
                            <w:r w:rsidRPr="00C16BC2">
                              <w:rPr>
                                <w:sz w:val="22"/>
                                <w:szCs w:val="22"/>
                              </w:rPr>
                              <w:t>There could easily be a dozen or more attachments</w:t>
                            </w:r>
                            <w:r>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21759" id="_x0000_t202" coordsize="21600,21600" o:spt="202" path="m,l,21600r21600,l21600,xe">
                <v:stroke joinstyle="miter"/>
                <v:path gradientshapeok="t" o:connecttype="rect"/>
              </v:shapetype>
              <v:shape id="Text Box 9" o:spid="_x0000_s1026" type="#_x0000_t202" style="position:absolute;left:0;text-align:left;margin-left:492pt;margin-top:287.25pt;width:81.45pt;height:6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" fillcolor="#fff2cc [663]" strokeweight=".5pt">
                <v:textbox>
                  <w:txbxContent>
                    <w:p w14:paraId="684A6C70" w14:textId="1E79C051" w:rsidR="00C16BC2" w:rsidRPr="00C16BC2" w:rsidRDefault="00C16BC2" w:rsidP="00C16BC2">
                      <w:pPr>
                        <w:rPr>
                          <w:sz w:val="22"/>
                          <w:szCs w:val="22"/>
                        </w:rPr>
                      </w:pPr>
                      <w:r w:rsidRPr="00C16BC2">
                        <w:rPr>
                          <w:sz w:val="22"/>
                          <w:szCs w:val="22"/>
                        </w:rPr>
                        <w:t>There could easily be a dozen or more attachments</w:t>
                      </w:r>
                      <w:r>
                        <w:rPr>
                          <w:sz w:val="22"/>
                          <w:szCs w:val="22"/>
                        </w:rPr>
                        <w:t>!</w:t>
                      </w:r>
                    </w:p>
                  </w:txbxContent>
                </v:textbox>
              </v:shape>
            </w:pict>
          </mc:Fallback>
        </mc:AlternateContent>
      </w:r>
      <w:r>
        <w:rPr>
          <w:bCs/>
          <w:noProof/>
        </w:rPr>
        <mc:AlternateContent>
          <mc:Choice Requires="wpi">
            <w:drawing>
              <wp:anchor distT="0" distB="0" distL="114300" distR="114300" simplePos="0" relativeHeight="251665408" behindDoc="0" locked="0" layoutInCell="1" allowOverlap="1" wp14:anchorId="70489352" wp14:editId="6820495F">
                <wp:simplePos x="0" y="0"/>
                <wp:positionH relativeFrom="column">
                  <wp:posOffset>6161135</wp:posOffset>
                </wp:positionH>
                <wp:positionV relativeFrom="paragraph">
                  <wp:posOffset>3835041</wp:posOffset>
                </wp:positionV>
                <wp:extent cx="153360" cy="11880"/>
                <wp:effectExtent l="50800" t="50800" r="50165" b="52070"/>
                <wp:wrapNone/>
                <wp:docPr id="5" name="Ink 5"/>
                <wp:cNvGraphicFramePr/>
                <a:graphic xmlns:a="http://schemas.openxmlformats.org/drawingml/2006/main">
                  <a:graphicData uri="http://schemas.microsoft.com/office/word/2010/wordprocessingInk">
                    <w14:contentPart bwMode="auto" r:id="rId12">
                      <w14:nvContentPartPr>
                        <w14:cNvContentPartPr/>
                      </w14:nvContentPartPr>
                      <w14:xfrm>
                        <a:off x="0" y="0"/>
                        <a:ext cx="153035" cy="11430"/>
                      </w14:xfrm>
                    </w14:contentPart>
                  </a:graphicData>
                </a:graphic>
              </wp:anchor>
            </w:drawing>
          </mc:Choice>
          <mc:Fallback>
            <w:pict>
              <v:shapetype w14:anchorId="54168DD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483.75pt;margin-top:300.6pt;width:14.9pt;height:3.6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">
                <v:imagedata r:id="rId13" o:title=""/>
              </v:shape>
            </w:pict>
          </mc:Fallback>
        </mc:AlternateContent>
      </w:r>
      <w:r w:rsidR="001C1942">
        <w:rPr>
          <w:bCs/>
          <w:noProof/>
        </w:rPr>
        <mc:AlternateContent>
          <mc:Choice Requires="wps">
            <w:drawing>
              <wp:anchor distT="0" distB="0" distL="114300" distR="114300" simplePos="0" relativeHeight="251664384" behindDoc="0" locked="0" layoutInCell="1" allowOverlap="1" wp14:anchorId="56D15A57" wp14:editId="3353255A">
                <wp:simplePos x="0" y="0"/>
                <wp:positionH relativeFrom="column">
                  <wp:posOffset>6395013</wp:posOffset>
                </wp:positionH>
                <wp:positionV relativeFrom="paragraph">
                  <wp:posOffset>2965466</wp:posOffset>
                </wp:positionV>
                <wp:extent cx="729205" cy="504118"/>
                <wp:effectExtent l="0" t="0" r="7620" b="17145"/>
                <wp:wrapNone/>
                <wp:docPr id="38" name="Text Box 38"/>
                <wp:cNvGraphicFramePr/>
                <a:graphic xmlns:a="http://schemas.openxmlformats.org/drawingml/2006/main">
                  <a:graphicData uri="http://schemas.microsoft.com/office/word/2010/wordprocessingShape">
                    <wps:wsp>
                      <wps:cNvSpPr txBox="1"/>
                      <wps:spPr>
                        <a:xfrm>
                          <a:off x="0" y="0"/>
                          <a:ext cx="729205" cy="504118"/>
                        </a:xfrm>
                        <a:prstGeom prst="rect">
                          <a:avLst/>
                        </a:prstGeom>
                        <a:solidFill>
                          <a:schemeClr val="accent4">
                            <a:lumMod val="20000"/>
                            <a:lumOff val="80000"/>
                          </a:schemeClr>
                        </a:solidFill>
                        <a:ln w="6350">
                          <a:solidFill>
                            <a:prstClr val="black"/>
                          </a:solidFill>
                        </a:ln>
                      </wps:spPr>
                      <wps:txbx>
                        <w:txbxContent>
                          <w:p w14:paraId="0232E5BE" w14:textId="4B9A3D26" w:rsidR="001C1942" w:rsidRDefault="001C1942">
                            <w:r>
                              <w:t>Included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D15A57" id="Text Box 38" o:spid="_x0000_s1027" type="#_x0000_t202" style="position:absolute;left:0;text-align:left;margin-left:503.55pt;margin-top:233.5pt;width:57.4pt;height:39.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" fillcolor="#fff2cc [663]" strokeweight=".5pt">
                <v:textbox>
                  <w:txbxContent>
                    <w:p w14:paraId="0232E5BE" w14:textId="4B9A3D26" w:rsidR="001C1942" w:rsidRDefault="001C1942">
                      <w:r>
                        <w:t>Included below</w:t>
                      </w:r>
                    </w:p>
                  </w:txbxContent>
                </v:textbox>
              </v:shape>
            </w:pict>
          </mc:Fallback>
        </mc:AlternateContent>
      </w:r>
      <w:r w:rsidR="001C1942">
        <w:rPr>
          <w:bCs/>
          <w:noProof/>
        </w:rPr>
        <mc:AlternateContent>
          <mc:Choice Requires="wpi">
            <w:drawing>
              <wp:anchor distT="0" distB="0" distL="114300" distR="114300" simplePos="0" relativeHeight="251663360" behindDoc="0" locked="0" layoutInCell="1" allowOverlap="1" wp14:anchorId="1C6EFB98" wp14:editId="76BC760C">
                <wp:simplePos x="0" y="0"/>
                <wp:positionH relativeFrom="column">
                  <wp:posOffset>6308275</wp:posOffset>
                </wp:positionH>
                <wp:positionV relativeFrom="paragraph">
                  <wp:posOffset>3242270</wp:posOffset>
                </wp:positionV>
                <wp:extent cx="80640" cy="360"/>
                <wp:effectExtent l="50800" t="50800" r="46990" b="50800"/>
                <wp:wrapNone/>
                <wp:docPr id="37" name="Ink 37"/>
                <wp:cNvGraphicFramePr/>
                <a:graphic xmlns:a="http://schemas.openxmlformats.org/drawingml/2006/main">
                  <a:graphicData uri="http://schemas.microsoft.com/office/word/2010/wordprocessingInk">
                    <w14:contentPart bwMode="auto" r:id="rId14">
                      <w14:nvContentPartPr>
                        <w14:cNvContentPartPr/>
                      </w14:nvContentPartPr>
                      <w14:xfrm>
                        <a:off x="0" y="0"/>
                        <a:ext cx="80640" cy="360"/>
                      </w14:xfrm>
                    </w14:contentPart>
                  </a:graphicData>
                </a:graphic>
              </wp:anchor>
            </w:drawing>
          </mc:Choice>
          <mc:Fallback>
            <w:pict>
              <v:shapetype w14:anchorId="5545473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7" o:spid="_x0000_s1026" type="#_x0000_t75" style="position:absolute;margin-left:495.3pt;margin-top:253.9pt;width:9.2pt;height:2.9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">
                <v:imagedata r:id="rId15" o:title=""/>
              </v:shape>
            </w:pict>
          </mc:Fallback>
        </mc:AlternateContent>
      </w:r>
      <w:r w:rsidR="001C1942">
        <w:rPr>
          <w:bCs/>
          <w:noProof/>
        </w:rPr>
        <mc:AlternateContent>
          <mc:Choice Requires="wpi">
            <w:drawing>
              <wp:anchor distT="0" distB="0" distL="114300" distR="114300" simplePos="0" relativeHeight="251662336" behindDoc="0" locked="0" layoutInCell="1" allowOverlap="1" wp14:anchorId="21625E51" wp14:editId="62871400">
                <wp:simplePos x="0" y="0"/>
                <wp:positionH relativeFrom="column">
                  <wp:posOffset>6137995</wp:posOffset>
                </wp:positionH>
                <wp:positionV relativeFrom="paragraph">
                  <wp:posOffset>3040310</wp:posOffset>
                </wp:positionV>
                <wp:extent cx="153360" cy="379440"/>
                <wp:effectExtent l="50800" t="50800" r="50165" b="52705"/>
                <wp:wrapNone/>
                <wp:docPr id="36" name="Ink 36"/>
                <wp:cNvGraphicFramePr/>
                <a:graphic xmlns:a="http://schemas.openxmlformats.org/drawingml/2006/main">
                  <a:graphicData uri="http://schemas.microsoft.com/office/word/2010/wordprocessingInk">
                    <w14:contentPart bwMode="auto" r:id="rId16">
                      <w14:nvContentPartPr>
                        <w14:cNvContentPartPr/>
                      </w14:nvContentPartPr>
                      <w14:xfrm>
                        <a:off x="0" y="0"/>
                        <a:ext cx="153035" cy="379095"/>
                      </w14:xfrm>
                    </w14:contentPart>
                  </a:graphicData>
                </a:graphic>
              </wp:anchor>
            </w:drawing>
          </mc:Choice>
          <mc:Fallback>
            <w:pict>
              <v:shape w14:anchorId="1FCE8067" id="Ink 36" o:spid="_x0000_s1026" type="#_x0000_t75" style="position:absolute;margin-left:481.9pt;margin-top:238pt;width:14.9pt;height:32.7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">
                <v:imagedata r:id="rId17" o:title=""/>
              </v:shape>
            </w:pict>
          </mc:Fallback>
        </mc:AlternateContent>
      </w:r>
      <w:r w:rsidR="001C1942">
        <w:rPr>
          <w:bCs/>
          <w:noProof/>
        </w:rPr>
        <mc:AlternateContent>
          <mc:Choice Requires="wpi">
            <w:drawing>
              <wp:anchor distT="0" distB="0" distL="114300" distR="114300" simplePos="0" relativeHeight="251661312" behindDoc="0" locked="0" layoutInCell="1" allowOverlap="1" wp14:anchorId="54053A6D" wp14:editId="45151715">
                <wp:simplePos x="0" y="0"/>
                <wp:positionH relativeFrom="column">
                  <wp:posOffset>610915</wp:posOffset>
                </wp:positionH>
                <wp:positionV relativeFrom="paragraph">
                  <wp:posOffset>3388352</wp:posOffset>
                </wp:positionV>
                <wp:extent cx="175680" cy="43200"/>
                <wp:effectExtent l="50800" t="50800" r="53340" b="58420"/>
                <wp:wrapNone/>
                <wp:docPr id="21" name="Ink 21"/>
                <wp:cNvGraphicFramePr/>
                <a:graphic xmlns:a="http://schemas.openxmlformats.org/drawingml/2006/main">
                  <a:graphicData uri="http://schemas.microsoft.com/office/word/2010/wordprocessingInk">
                    <w14:contentPart bwMode="auto" r:id="rId18">
                      <w14:nvContentPartPr>
                        <w14:cNvContentPartPr/>
                      </w14:nvContentPartPr>
                      <w14:xfrm>
                        <a:off x="0" y="0"/>
                        <a:ext cx="175260" cy="43180"/>
                      </w14:xfrm>
                    </w14:contentPart>
                  </a:graphicData>
                </a:graphic>
              </wp:anchor>
            </w:drawing>
          </mc:Choice>
          <mc:Fallback>
            <w:pict>
              <v:shape w14:anchorId="000D8D55" id="Ink 21" o:spid="_x0000_s1026" type="#_x0000_t75" style="position:absolute;margin-left:46.7pt;margin-top:265.4pt;width:16.65pt;height:6.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">
                <v:imagedata r:id="rId19" o:title=""/>
              </v:shape>
            </w:pict>
          </mc:Fallback>
        </mc:AlternateContent>
      </w:r>
      <w:r w:rsidR="001C1942">
        <w:rPr>
          <w:bCs/>
          <w:noProof/>
        </w:rPr>
        <mc:AlternateContent>
          <mc:Choice Requires="wpi">
            <w:drawing>
              <wp:anchor distT="0" distB="0" distL="114300" distR="114300" simplePos="0" relativeHeight="251660288" behindDoc="0" locked="0" layoutInCell="1" allowOverlap="1" wp14:anchorId="1CFE3DA5" wp14:editId="36582831">
                <wp:simplePos x="0" y="0"/>
                <wp:positionH relativeFrom="column">
                  <wp:posOffset>733315</wp:posOffset>
                </wp:positionH>
                <wp:positionV relativeFrom="paragraph">
                  <wp:posOffset>2948432</wp:posOffset>
                </wp:positionV>
                <wp:extent cx="318960" cy="930240"/>
                <wp:effectExtent l="50800" t="50800" r="49530" b="60960"/>
                <wp:wrapNone/>
                <wp:docPr id="20" name="Ink 20"/>
                <wp:cNvGraphicFramePr/>
                <a:graphic xmlns:a="http://schemas.openxmlformats.org/drawingml/2006/main">
                  <a:graphicData uri="http://schemas.microsoft.com/office/word/2010/wordprocessingInk">
                    <w14:contentPart bwMode="auto" r:id="rId20">
                      <w14:nvContentPartPr>
                        <w14:cNvContentPartPr/>
                      </w14:nvContentPartPr>
                      <w14:xfrm>
                        <a:off x="0" y="0"/>
                        <a:ext cx="318770" cy="929640"/>
                      </w14:xfrm>
                    </w14:contentPart>
                  </a:graphicData>
                </a:graphic>
              </wp:anchor>
            </w:drawing>
          </mc:Choice>
          <mc:Fallback>
            <w:pict>
              <v:shape w14:anchorId="1B43B839" id="Ink 20" o:spid="_x0000_s1026" type="#_x0000_t75" style="position:absolute;margin-left:56.35pt;margin-top:230.75pt;width:27.9pt;height:76.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">
                <v:imagedata r:id="rId21" o:title=""/>
              </v:shape>
            </w:pict>
          </mc:Fallback>
        </mc:AlternateContent>
      </w:r>
      <w:r w:rsidR="00C7737A">
        <w:rPr>
          <w:bCs/>
          <w:noProof/>
        </w:rPr>
        <mc:AlternateContent>
          <mc:Choice Requires="wps">
            <w:drawing>
              <wp:anchor distT="0" distB="0" distL="114300" distR="114300" simplePos="0" relativeHeight="251659264" behindDoc="0" locked="0" layoutInCell="1" allowOverlap="1" wp14:anchorId="6C321721" wp14:editId="1B4121CD">
                <wp:simplePos x="0" y="0"/>
                <wp:positionH relativeFrom="column">
                  <wp:posOffset>-177310</wp:posOffset>
                </wp:positionH>
                <wp:positionV relativeFrom="paragraph">
                  <wp:posOffset>2907030</wp:posOffset>
                </wp:positionV>
                <wp:extent cx="1030147" cy="636608"/>
                <wp:effectExtent l="0" t="0" r="11430" b="11430"/>
                <wp:wrapNone/>
                <wp:docPr id="8" name="Text Box 8"/>
                <wp:cNvGraphicFramePr/>
                <a:graphic xmlns:a="http://schemas.openxmlformats.org/drawingml/2006/main">
                  <a:graphicData uri="http://schemas.microsoft.com/office/word/2010/wordprocessingShape">
                    <wps:wsp>
                      <wps:cNvSpPr txBox="1"/>
                      <wps:spPr>
                        <a:xfrm>
                          <a:off x="0" y="0"/>
                          <a:ext cx="1030147" cy="636608"/>
                        </a:xfrm>
                        <a:prstGeom prst="rect">
                          <a:avLst/>
                        </a:prstGeom>
                        <a:solidFill>
                          <a:schemeClr val="accent4">
                            <a:lumMod val="20000"/>
                            <a:lumOff val="80000"/>
                          </a:schemeClr>
                        </a:solidFill>
                        <a:ln w="6350">
                          <a:solidFill>
                            <a:prstClr val="black"/>
                          </a:solidFill>
                        </a:ln>
                      </wps:spPr>
                      <wps:txbx>
                        <w:txbxContent>
                          <w:p w14:paraId="06731140" w14:textId="5D9D61D9" w:rsidR="00C7737A" w:rsidRDefault="00C7737A">
                            <w:pPr>
                              <w:rPr>
                                <w:b/>
                                <w:bCs/>
                              </w:rPr>
                            </w:pPr>
                            <w:r>
                              <w:rPr>
                                <w:b/>
                                <w:bCs/>
                              </w:rPr>
                              <w:t xml:space="preserve">Application Page Limit: </w:t>
                            </w:r>
                          </w:p>
                          <w:p w14:paraId="79BFA602" w14:textId="76FBB144" w:rsidR="00C7737A" w:rsidRPr="00C7737A" w:rsidRDefault="00C7737A">
                            <w:pPr>
                              <w:rPr>
                                <w:b/>
                                <w:bCs/>
                                <w:i/>
                                <w:iCs/>
                              </w:rPr>
                            </w:pPr>
                            <w:r>
                              <w:rPr>
                                <w:b/>
                                <w:bCs/>
                                <w:i/>
                                <w:iCs/>
                              </w:rPr>
                              <w:t>65 Pages!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321721" id="Text Box 8" o:spid="_x0000_s1028" type="#_x0000_t202" style="position:absolute;left:0;text-align:left;margin-left:-13.95pt;margin-top:228.9pt;width:81.1pt;height:50.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" fillcolor="#fff2cc [663]" strokeweight=".5pt">
                <v:textbox>
                  <w:txbxContent>
                    <w:p w14:paraId="06731140" w14:textId="5D9D61D9" w:rsidR="00C7737A" w:rsidRDefault="00C7737A">
                      <w:pPr>
                        <w:rPr>
                          <w:b/>
                          <w:bCs/>
                        </w:rPr>
                      </w:pPr>
                      <w:r>
                        <w:rPr>
                          <w:b/>
                          <w:bCs/>
                        </w:rPr>
                        <w:t xml:space="preserve">Application Page Limit: </w:t>
                      </w:r>
                    </w:p>
                    <w:p w14:paraId="79BFA602" w14:textId="76FBB144" w:rsidR="00C7737A" w:rsidRPr="00C7737A" w:rsidRDefault="00C7737A">
                      <w:pPr>
                        <w:rPr>
                          <w:b/>
                          <w:bCs/>
                          <w:i/>
                          <w:iCs/>
                        </w:rPr>
                      </w:pPr>
                      <w:r>
                        <w:rPr>
                          <w:b/>
                          <w:bCs/>
                          <w:i/>
                          <w:iCs/>
                        </w:rPr>
                        <w:t>65 Pages!</w:t>
                      </w:r>
                    </w:p>
                  </w:txbxContent>
                </v:textbox>
              </v:shape>
            </w:pict>
          </mc:Fallback>
        </mc:AlternateContent>
      </w:r>
      <w:r w:rsidR="00C7737A">
        <w:rPr>
          <w:bCs/>
          <w:noProof/>
        </w:rPr>
        <w:drawing>
          <wp:inline distT="0" distB="0" distL="0" distR="0" wp14:anchorId="68D265EC" wp14:editId="07F90E5D">
            <wp:extent cx="6147197" cy="7176304"/>
            <wp:effectExtent l="0" t="0" r="0" b="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11-05 at 9.12.39 AM.png"/>
                    <pic:cNvPicPr/>
                  </pic:nvPicPr>
                  <pic:blipFill>
                    <a:blip r:embed="rId22">
                      <a:extLst>
                        <a:ext uri="{28A0092B-C50C-407E-A947-70E740481C1C}">
                          <a14:useLocalDpi xmlns:a14="http://schemas.microsoft.com/office/drawing/2010/main" val="0"/>
                        </a:ext>
                      </a:extLst>
                    </a:blip>
                    <a:stretch>
                      <a:fillRect/>
                    </a:stretch>
                  </pic:blipFill>
                  <pic:spPr>
                    <a:xfrm>
                      <a:off x="0" y="0"/>
                      <a:ext cx="6150920" cy="7180651"/>
                    </a:xfrm>
                    <a:prstGeom prst="rect">
                      <a:avLst/>
                    </a:prstGeom>
                  </pic:spPr>
                </pic:pic>
              </a:graphicData>
            </a:graphic>
          </wp:inline>
        </w:drawing>
      </w:r>
    </w:p>
    <w:p w14:paraId="48E2D875" w14:textId="77777777" w:rsidR="00C7737A" w:rsidRDefault="00C7737A" w:rsidP="00C7737A">
      <w:pPr>
        <w:jc w:val="center"/>
        <w:rPr>
          <w:bCs/>
        </w:rPr>
      </w:pPr>
    </w:p>
    <w:p w14:paraId="5B55F69C" w14:textId="16E4B8EE" w:rsidR="00C7737A" w:rsidRDefault="00C7737A" w:rsidP="00C7737A">
      <w:pPr>
        <w:jc w:val="center"/>
        <w:rPr>
          <w:bCs/>
        </w:rPr>
      </w:pPr>
    </w:p>
    <w:p w14:paraId="56F1898C" w14:textId="5D0F18D2" w:rsidR="004A02AE" w:rsidRPr="004A02AE" w:rsidRDefault="004A02AE" w:rsidP="004A02AE">
      <w:pPr>
        <w:rPr>
          <w:b/>
        </w:rPr>
      </w:pPr>
      <w:r>
        <w:rPr>
          <w:b/>
        </w:rPr>
        <w:t>**Please note sections below are abbreviated and adapted from original NOFO.</w:t>
      </w:r>
      <w:r w:rsidR="006940CE">
        <w:rPr>
          <w:b/>
        </w:rPr>
        <w:t xml:space="preserve"> The 2.5 pages below were originally described in 14 pages of prescriptive application </w:t>
      </w:r>
      <w:proofErr w:type="gramStart"/>
      <w:r w:rsidR="006940CE">
        <w:rPr>
          <w:b/>
        </w:rPr>
        <w:t>components.</w:t>
      </w:r>
      <w:r>
        <w:rPr>
          <w:b/>
        </w:rPr>
        <w:t>*</w:t>
      </w:r>
      <w:proofErr w:type="gramEnd"/>
      <w:r>
        <w:rPr>
          <w:b/>
        </w:rPr>
        <w:t>*</w:t>
      </w:r>
    </w:p>
    <w:p w14:paraId="75C24DA9" w14:textId="4F234A61" w:rsidR="00C7737A" w:rsidRPr="00C16BC2" w:rsidRDefault="00C16BC2" w:rsidP="00C16BC2">
      <w:pPr>
        <w:pStyle w:val="ListParagraph"/>
        <w:numPr>
          <w:ilvl w:val="0"/>
          <w:numId w:val="3"/>
        </w:numPr>
        <w:rPr>
          <w:b/>
          <w:i/>
          <w:iCs/>
        </w:rPr>
      </w:pPr>
      <w:r w:rsidRPr="00C16BC2">
        <w:rPr>
          <w:b/>
          <w:i/>
          <w:iCs/>
        </w:rPr>
        <w:lastRenderedPageBreak/>
        <w:t>Project Abstract</w:t>
      </w:r>
    </w:p>
    <w:p w14:paraId="286E52A9" w14:textId="77777777" w:rsidR="00C16BC2" w:rsidRPr="00C16BC2" w:rsidRDefault="00C16BC2" w:rsidP="00C16BC2">
      <w:pPr>
        <w:pStyle w:val="ListParagraph"/>
        <w:rPr>
          <w:bCs/>
        </w:rPr>
      </w:pPr>
      <w:r w:rsidRPr="00C16BC2">
        <w:rPr>
          <w:bCs/>
        </w:rPr>
        <w:t>See Section 4.1.ix of HRSA’s SF-424 Application Guide.</w:t>
      </w:r>
    </w:p>
    <w:p w14:paraId="583F4A1C" w14:textId="77777777" w:rsidR="00C16BC2" w:rsidRDefault="00C16BC2" w:rsidP="00C16BC2">
      <w:pPr>
        <w:pStyle w:val="ListParagraph"/>
        <w:rPr>
          <w:bCs/>
        </w:rPr>
      </w:pPr>
      <w:r w:rsidRPr="00C16BC2">
        <w:rPr>
          <w:bCs/>
        </w:rPr>
        <w:t xml:space="preserve">The body of the abstract should adhere to the following format: </w:t>
      </w:r>
    </w:p>
    <w:p w14:paraId="291C9E0D" w14:textId="172742ED" w:rsidR="00C16BC2" w:rsidRDefault="00C16BC2" w:rsidP="00C16BC2">
      <w:pPr>
        <w:pStyle w:val="ListParagraph"/>
        <w:numPr>
          <w:ilvl w:val="0"/>
          <w:numId w:val="4"/>
        </w:numPr>
        <w:rPr>
          <w:bCs/>
        </w:rPr>
      </w:pPr>
      <w:r w:rsidRPr="00C16BC2">
        <w:rPr>
          <w:bCs/>
        </w:rPr>
        <w:t>Problem:</w:t>
      </w:r>
    </w:p>
    <w:p w14:paraId="35CD7773" w14:textId="77777777" w:rsidR="00C16BC2" w:rsidRDefault="00C16BC2" w:rsidP="00C16BC2">
      <w:pPr>
        <w:pStyle w:val="ListParagraph"/>
        <w:numPr>
          <w:ilvl w:val="0"/>
          <w:numId w:val="4"/>
        </w:numPr>
        <w:rPr>
          <w:bCs/>
        </w:rPr>
      </w:pPr>
      <w:r w:rsidRPr="00C16BC2">
        <w:rPr>
          <w:bCs/>
        </w:rPr>
        <w:t xml:space="preserve">Goals and Objectives: </w:t>
      </w:r>
    </w:p>
    <w:p w14:paraId="205E3D1D" w14:textId="77777777" w:rsidR="00C16BC2" w:rsidRDefault="00C16BC2" w:rsidP="00C16BC2">
      <w:pPr>
        <w:pStyle w:val="ListParagraph"/>
        <w:numPr>
          <w:ilvl w:val="0"/>
          <w:numId w:val="4"/>
        </w:numPr>
        <w:rPr>
          <w:bCs/>
        </w:rPr>
      </w:pPr>
      <w:r w:rsidRPr="00C16BC2">
        <w:rPr>
          <w:bCs/>
        </w:rPr>
        <w:t xml:space="preserve">Methodology:  </w:t>
      </w:r>
    </w:p>
    <w:p w14:paraId="7960B680" w14:textId="77777777" w:rsidR="00C16BC2" w:rsidRDefault="00C16BC2" w:rsidP="00C16BC2">
      <w:pPr>
        <w:pStyle w:val="ListParagraph"/>
        <w:numPr>
          <w:ilvl w:val="0"/>
          <w:numId w:val="4"/>
        </w:numPr>
        <w:rPr>
          <w:bCs/>
        </w:rPr>
      </w:pPr>
      <w:r w:rsidRPr="00C16BC2">
        <w:rPr>
          <w:bCs/>
        </w:rPr>
        <w:t xml:space="preserve">Coordination:  </w:t>
      </w:r>
    </w:p>
    <w:p w14:paraId="0BB5129C" w14:textId="5A5B3DDA" w:rsidR="00C16BC2" w:rsidRPr="00C16BC2" w:rsidRDefault="00C16BC2" w:rsidP="00C16BC2">
      <w:pPr>
        <w:pStyle w:val="ListParagraph"/>
        <w:numPr>
          <w:ilvl w:val="0"/>
          <w:numId w:val="4"/>
        </w:numPr>
        <w:rPr>
          <w:bCs/>
        </w:rPr>
      </w:pPr>
      <w:r w:rsidRPr="00C16BC2">
        <w:rPr>
          <w:bCs/>
        </w:rPr>
        <w:t>Evaluation:</w:t>
      </w:r>
    </w:p>
    <w:p w14:paraId="4AABDF71" w14:textId="77777777" w:rsidR="00C16BC2" w:rsidRDefault="00C16BC2" w:rsidP="00C7737A">
      <w:pPr>
        <w:jc w:val="center"/>
        <w:rPr>
          <w:bCs/>
        </w:rPr>
      </w:pPr>
    </w:p>
    <w:p w14:paraId="2D9A67F1" w14:textId="77777777" w:rsidR="00C16BC2" w:rsidRPr="00C16BC2" w:rsidRDefault="00C16BC2" w:rsidP="00C16BC2">
      <w:pPr>
        <w:rPr>
          <w:b/>
          <w:i/>
          <w:iCs/>
        </w:rPr>
      </w:pPr>
      <w:r w:rsidRPr="00C16BC2">
        <w:rPr>
          <w:b/>
          <w:i/>
          <w:iCs/>
        </w:rPr>
        <w:t>ii.</w:t>
      </w:r>
      <w:r w:rsidRPr="00C16BC2">
        <w:rPr>
          <w:b/>
          <w:i/>
          <w:iCs/>
        </w:rPr>
        <w:tab/>
        <w:t>Project Narrative</w:t>
      </w:r>
    </w:p>
    <w:p w14:paraId="2092EEC7" w14:textId="72CCA3AF" w:rsidR="006940CE" w:rsidRDefault="00C16BC2" w:rsidP="00C16BC2">
      <w:pPr>
        <w:rPr>
          <w:bCs/>
        </w:rPr>
      </w:pPr>
      <w:r w:rsidRPr="00C16BC2">
        <w:rPr>
          <w:bCs/>
        </w:rPr>
        <w:t>This section provides a comprehensive framework and description of all aspects of the proposed project. It should be succinct, self-explanatory, consistent with forms and attachments, and well-organized so that reviewers can understand the proposed project.</w:t>
      </w:r>
      <w:r w:rsidR="006940CE">
        <w:rPr>
          <w:bCs/>
        </w:rPr>
        <w:t xml:space="preserve"> </w:t>
      </w:r>
      <w:r w:rsidRPr="00C16BC2">
        <w:rPr>
          <w:bCs/>
        </w:rPr>
        <w:t xml:space="preserve">Successful applications will contain the information below. </w:t>
      </w:r>
    </w:p>
    <w:p w14:paraId="6D24CFEB" w14:textId="77777777" w:rsidR="006940CE" w:rsidRDefault="006940CE" w:rsidP="00C16BC2">
      <w:pPr>
        <w:rPr>
          <w:bCs/>
        </w:rPr>
      </w:pPr>
    </w:p>
    <w:p w14:paraId="668D5FB9" w14:textId="3FDF1B3D" w:rsidR="00C16BC2" w:rsidRPr="00C16BC2" w:rsidRDefault="00C16BC2" w:rsidP="00C16BC2">
      <w:pPr>
        <w:rPr>
          <w:bCs/>
        </w:rPr>
      </w:pPr>
      <w:r w:rsidRPr="00C16BC2">
        <w:rPr>
          <w:bCs/>
        </w:rPr>
        <w:t>Please use the following section headers for the narrative:</w:t>
      </w:r>
    </w:p>
    <w:p w14:paraId="70957FE5" w14:textId="77777777" w:rsidR="004A02AE" w:rsidRDefault="00C16BC2" w:rsidP="00C16BC2">
      <w:pPr>
        <w:pStyle w:val="ListParagraph"/>
        <w:numPr>
          <w:ilvl w:val="0"/>
          <w:numId w:val="5"/>
        </w:numPr>
        <w:rPr>
          <w:bCs/>
        </w:rPr>
      </w:pPr>
      <w:r w:rsidRPr="00C16BC2">
        <w:rPr>
          <w:bCs/>
        </w:rPr>
        <w:t>INTRODUCTION -- Corresponds to Section V’s Review Criterion #1</w:t>
      </w:r>
    </w:p>
    <w:p w14:paraId="589E1A64" w14:textId="0B36AC5C" w:rsidR="00C16BC2" w:rsidRDefault="00C16BC2" w:rsidP="004A02AE">
      <w:pPr>
        <w:pStyle w:val="ListParagraph"/>
        <w:rPr>
          <w:bCs/>
        </w:rPr>
      </w:pPr>
      <w:r w:rsidRPr="004A02AE">
        <w:rPr>
          <w:bCs/>
        </w:rPr>
        <w:t>Briefly describe the purpose of the proposed project.</w:t>
      </w:r>
    </w:p>
    <w:p w14:paraId="4B7EF97F" w14:textId="77777777" w:rsidR="004A02AE" w:rsidRPr="004A02AE" w:rsidRDefault="004A02AE" w:rsidP="004A02AE">
      <w:pPr>
        <w:pStyle w:val="ListParagraph"/>
        <w:rPr>
          <w:bCs/>
        </w:rPr>
      </w:pPr>
    </w:p>
    <w:p w14:paraId="39D5BDAA" w14:textId="77777777" w:rsidR="004A02AE" w:rsidRDefault="00C16BC2" w:rsidP="00C16BC2">
      <w:pPr>
        <w:pStyle w:val="ListParagraph"/>
        <w:numPr>
          <w:ilvl w:val="0"/>
          <w:numId w:val="5"/>
        </w:numPr>
        <w:rPr>
          <w:bCs/>
        </w:rPr>
      </w:pPr>
      <w:r w:rsidRPr="004A02AE">
        <w:rPr>
          <w:bCs/>
        </w:rPr>
        <w:t>NEEDS ASSESSMENT -- Corresponds to Section V’s Review Criterion #1 Provide a clear description of the status, capacity and needs of the disparate population(s) living in the proposed project area. Please include and/or describe the following in this section:</w:t>
      </w:r>
    </w:p>
    <w:p w14:paraId="529AC274" w14:textId="77777777" w:rsidR="004A02AE" w:rsidRDefault="00C16BC2" w:rsidP="00C16BC2">
      <w:pPr>
        <w:pStyle w:val="ListParagraph"/>
        <w:numPr>
          <w:ilvl w:val="1"/>
          <w:numId w:val="5"/>
        </w:numPr>
        <w:rPr>
          <w:bCs/>
        </w:rPr>
      </w:pPr>
      <w:r w:rsidRPr="004A02AE">
        <w:rPr>
          <w:bCs/>
        </w:rPr>
        <w:t>Problem and associated factors that contribute to the identified problem.</w:t>
      </w:r>
    </w:p>
    <w:p w14:paraId="10CEEF65" w14:textId="77777777" w:rsidR="004A02AE" w:rsidRDefault="00C16BC2" w:rsidP="00C16BC2">
      <w:pPr>
        <w:pStyle w:val="ListParagraph"/>
        <w:numPr>
          <w:ilvl w:val="1"/>
          <w:numId w:val="5"/>
        </w:numPr>
        <w:rPr>
          <w:bCs/>
        </w:rPr>
      </w:pPr>
      <w:r w:rsidRPr="004A02AE">
        <w:rPr>
          <w:bCs/>
        </w:rPr>
        <w:t>Clear and succinct description of the unmet health need(s) and health and health care disparities of the community and target population to be served in the proposed project. Include socio-cultural determinants of health that impact the population or communities served.</w:t>
      </w:r>
    </w:p>
    <w:p w14:paraId="6853ED92" w14:textId="67B3EF69" w:rsidR="004A02AE" w:rsidRDefault="00C16BC2" w:rsidP="00C16BC2">
      <w:pPr>
        <w:pStyle w:val="ListParagraph"/>
        <w:numPr>
          <w:ilvl w:val="1"/>
          <w:numId w:val="5"/>
        </w:numPr>
        <w:rPr>
          <w:bCs/>
        </w:rPr>
      </w:pPr>
      <w:r w:rsidRPr="004A02AE">
        <w:rPr>
          <w:bCs/>
        </w:rPr>
        <w:t xml:space="preserve">An adequate description of cultural and linguistic needs of the proposed target population for the project. You should also document how your project will address disparities and inequalities in your service settings (e.g., staff recruitment, training, and professional development), and through recruitment of diverse families and community members to participate in the project Advisory Board(s). </w:t>
      </w:r>
    </w:p>
    <w:p w14:paraId="6C9F0DB7" w14:textId="125BD701" w:rsidR="005F3555" w:rsidRPr="004A02AE" w:rsidRDefault="00C16BC2" w:rsidP="00C16BC2">
      <w:pPr>
        <w:pStyle w:val="ListParagraph"/>
        <w:numPr>
          <w:ilvl w:val="1"/>
          <w:numId w:val="5"/>
        </w:numPr>
        <w:rPr>
          <w:bCs/>
        </w:rPr>
      </w:pPr>
      <w:r w:rsidRPr="004A02AE">
        <w:rPr>
          <w:bCs/>
        </w:rPr>
        <w:t>Other relevant data that justifies a strong need for the interventions/activities proposed in your application. Provide a reference for all data sources. Use demographic data and cite data sources whenever possible to support the information provided.</w:t>
      </w:r>
    </w:p>
    <w:p w14:paraId="5B42DE01" w14:textId="2F4BB21E" w:rsidR="00C16BC2" w:rsidRDefault="00C16BC2" w:rsidP="00C16BC2">
      <w:pPr>
        <w:rPr>
          <w:bCs/>
        </w:rPr>
      </w:pPr>
    </w:p>
    <w:p w14:paraId="36A0E50F" w14:textId="4A51FBDA" w:rsidR="00C16BC2" w:rsidRPr="004A02AE" w:rsidRDefault="00C16BC2" w:rsidP="004A02AE">
      <w:pPr>
        <w:pStyle w:val="ListParagraph"/>
        <w:numPr>
          <w:ilvl w:val="0"/>
          <w:numId w:val="5"/>
        </w:numPr>
        <w:rPr>
          <w:bCs/>
        </w:rPr>
      </w:pPr>
      <w:r w:rsidRPr="004A02AE">
        <w:rPr>
          <w:bCs/>
        </w:rPr>
        <w:t>METHODOLOGY -- Corresponds to Section V’s Review Criteria #2 and #4</w:t>
      </w:r>
    </w:p>
    <w:p w14:paraId="07E49E4D" w14:textId="77777777" w:rsidR="004A02AE" w:rsidRDefault="00C16BC2" w:rsidP="003C0637">
      <w:pPr>
        <w:pStyle w:val="ListParagraph"/>
        <w:numPr>
          <w:ilvl w:val="0"/>
          <w:numId w:val="2"/>
        </w:numPr>
        <w:rPr>
          <w:bCs/>
        </w:rPr>
      </w:pPr>
      <w:r w:rsidRPr="004A02AE">
        <w:rPr>
          <w:bCs/>
          <w:u w:val="single"/>
        </w:rPr>
        <w:t>Description of the Proposed Project.</w:t>
      </w:r>
      <w:r w:rsidRPr="004A02AE">
        <w:rPr>
          <w:bCs/>
        </w:rPr>
        <w:t xml:space="preserve"> Describe how the proposed project represents either a new initiative, or a new component that will build upon, expand, and enhance an existing initiative, to address the identified need(s) of the target population. Your application is expected to clearly explain that the proposed intervention is new (i.e., program that has never existed) or a new component of an existing activity (i.e., expanding services by adding a new component, for example, the addition of a registered dietician who will implement a healthy weight promotion intervention at a school-based health clinic). </w:t>
      </w:r>
    </w:p>
    <w:p w14:paraId="316E0684" w14:textId="603FBA8D" w:rsidR="00C16BC2" w:rsidRPr="004A02AE" w:rsidRDefault="00C16BC2" w:rsidP="003C0637">
      <w:pPr>
        <w:pStyle w:val="ListParagraph"/>
        <w:numPr>
          <w:ilvl w:val="0"/>
          <w:numId w:val="2"/>
        </w:numPr>
        <w:rPr>
          <w:bCs/>
        </w:rPr>
      </w:pPr>
      <w:r w:rsidRPr="004A02AE">
        <w:rPr>
          <w:bCs/>
          <w:u w:val="single"/>
        </w:rPr>
        <w:t>Project Goals and Objectives.</w:t>
      </w:r>
      <w:r w:rsidRPr="004A02AE">
        <w:rPr>
          <w:bCs/>
        </w:rPr>
        <w:t xml:space="preserve"> Clearly identify project goals and objectives that are responsive to the identified needs of the target population, and consistent with the purpose and </w:t>
      </w:r>
      <w:r w:rsidRPr="004A02AE">
        <w:rPr>
          <w:bCs/>
        </w:rPr>
        <w:lastRenderedPageBreak/>
        <w:t>requirements of the HTPCP. Objectives should be specific, measurable, attainable/achievable, relevant, and time-framed (SMART).</w:t>
      </w:r>
    </w:p>
    <w:p w14:paraId="0863515C" w14:textId="79B54FBF" w:rsidR="00C16BC2" w:rsidRDefault="00C16BC2" w:rsidP="00C16BC2">
      <w:pPr>
        <w:pStyle w:val="ListParagraph"/>
        <w:numPr>
          <w:ilvl w:val="0"/>
          <w:numId w:val="2"/>
        </w:numPr>
        <w:rPr>
          <w:bCs/>
        </w:rPr>
      </w:pPr>
      <w:r w:rsidRPr="004A02AE">
        <w:rPr>
          <w:bCs/>
          <w:u w:val="single"/>
        </w:rPr>
        <w:t>Description of Project Activities.</w:t>
      </w:r>
      <w:r w:rsidRPr="00C16BC2">
        <w:rPr>
          <w:bCs/>
        </w:rPr>
        <w:t xml:space="preserve"> Provide a clear description of the proposed service intervention and other proposed project activities. Proposed project activities should be clearly linked to project goals and objectives and should be feasible and reasonably expected to lead to achievement of those goals and objectives within the period of performance. Discuss development of effective tools and strategies for ongoing staff training, continuing education for </w:t>
      </w:r>
      <w:proofErr w:type="gramStart"/>
      <w:r w:rsidRPr="00C16BC2">
        <w:rPr>
          <w:bCs/>
        </w:rPr>
        <w:t>community-based</w:t>
      </w:r>
      <w:proofErr w:type="gramEnd"/>
      <w:r w:rsidRPr="00C16BC2">
        <w:rPr>
          <w:bCs/>
        </w:rPr>
        <w:t xml:space="preserve"> MCH health professionals, outreach, collaborations, clear communication, and information sharing/dissemination with efforts to involve patients, families and communities of culturally, linguistically,</w:t>
      </w:r>
      <w:r>
        <w:rPr>
          <w:bCs/>
        </w:rPr>
        <w:t xml:space="preserve"> socioeconomically and geographically diverse backgrounds.</w:t>
      </w:r>
    </w:p>
    <w:p w14:paraId="3BC14255" w14:textId="0CCA45F5" w:rsidR="00C16BC2" w:rsidRDefault="00C16BC2" w:rsidP="00C16BC2">
      <w:pPr>
        <w:pStyle w:val="ListParagraph"/>
        <w:numPr>
          <w:ilvl w:val="0"/>
          <w:numId w:val="2"/>
        </w:numPr>
        <w:rPr>
          <w:bCs/>
        </w:rPr>
      </w:pPr>
      <w:r w:rsidRPr="004A02AE">
        <w:rPr>
          <w:bCs/>
          <w:u w:val="single"/>
        </w:rPr>
        <w:t>Development and Maintenance of Collaborative Relationships.</w:t>
      </w:r>
      <w:r w:rsidRPr="00C16BC2">
        <w:rPr>
          <w:bCs/>
        </w:rPr>
        <w:t xml:space="preserve"> Discuss how</w:t>
      </w:r>
      <w:r>
        <w:rPr>
          <w:bCs/>
        </w:rPr>
        <w:t xml:space="preserve"> </w:t>
      </w:r>
      <w:r w:rsidRPr="00C16BC2">
        <w:rPr>
          <w:bCs/>
        </w:rPr>
        <w:t xml:space="preserve">you will develop and/or maintain collaborative relationships between the proposed project, the state Title V MCH Program, other MCH-related agencies, and the state AAP Chapter. </w:t>
      </w:r>
    </w:p>
    <w:p w14:paraId="70484958" w14:textId="491C8EB2" w:rsidR="00C16BC2" w:rsidRPr="00C16BC2" w:rsidRDefault="00C16BC2" w:rsidP="00C16BC2">
      <w:pPr>
        <w:pStyle w:val="ListParagraph"/>
        <w:numPr>
          <w:ilvl w:val="0"/>
          <w:numId w:val="2"/>
        </w:numPr>
        <w:rPr>
          <w:bCs/>
        </w:rPr>
      </w:pPr>
      <w:r w:rsidRPr="004A02AE">
        <w:rPr>
          <w:bCs/>
          <w:u w:val="single"/>
        </w:rPr>
        <w:t>Plan for Pediatrician/Pediatric Primary Care Provider Involvement.</w:t>
      </w:r>
      <w:r w:rsidRPr="00C16BC2">
        <w:rPr>
          <w:bCs/>
        </w:rPr>
        <w:t xml:space="preserve"> Discuss how pediatricians/pediatric primary care providers will be substantively involved in the proposed project. An important objective of HTPCP is to involve pediatricians and other pediatric primary care providers (family physicians, nurse practitioners, physician assistants) in community-based service programs. </w:t>
      </w:r>
    </w:p>
    <w:p w14:paraId="332699CA" w14:textId="718E4D64" w:rsidR="00C16BC2" w:rsidRDefault="00C16BC2" w:rsidP="00C16BC2">
      <w:pPr>
        <w:pStyle w:val="ListParagraph"/>
        <w:numPr>
          <w:ilvl w:val="0"/>
          <w:numId w:val="2"/>
        </w:numPr>
        <w:rPr>
          <w:bCs/>
        </w:rPr>
      </w:pPr>
      <w:r w:rsidRPr="004A02AE">
        <w:rPr>
          <w:bCs/>
          <w:u w:val="single"/>
        </w:rPr>
        <w:t>Project Advisory Board.</w:t>
      </w:r>
      <w:r w:rsidRPr="00C16BC2">
        <w:rPr>
          <w:bCs/>
        </w:rPr>
        <w:t xml:space="preserve"> Discuss your plans for an Advisory Board to oversee the HTPCP project. The HTPCP recipient is expected to establish and maintain an Advisory Board specific to the HTPCP award; alternatively, the recipient may utilize an existing board as the project Advisory Board, if it will provide HTPCP project-specific direction and oversight during project implementation. HTPCP projects are exp</w:t>
      </w:r>
    </w:p>
    <w:p w14:paraId="3E3B2F41" w14:textId="3E9913B7" w:rsidR="00C16BC2" w:rsidRPr="00C16BC2" w:rsidRDefault="00C16BC2" w:rsidP="00C16BC2">
      <w:pPr>
        <w:pStyle w:val="ListParagraph"/>
        <w:numPr>
          <w:ilvl w:val="0"/>
          <w:numId w:val="2"/>
        </w:numPr>
        <w:rPr>
          <w:bCs/>
        </w:rPr>
      </w:pPr>
      <w:r w:rsidRPr="004A02AE">
        <w:rPr>
          <w:bCs/>
          <w:u w:val="single"/>
        </w:rPr>
        <w:t>Cost Sharing/Matching.</w:t>
      </w:r>
      <w:r w:rsidRPr="00C16BC2">
        <w:rPr>
          <w:bCs/>
        </w:rPr>
        <w:t xml:space="preserve"> Discuss plans for securing resources to fulfill the 2:1 non-federal program-matching requirement in years 2 through 5 of the 5-year period of performance that was discussed on Page 5 of the NOFO. </w:t>
      </w:r>
    </w:p>
    <w:p w14:paraId="7B3BF8E6" w14:textId="41D27F0C" w:rsidR="00C16BC2" w:rsidRDefault="00C16BC2" w:rsidP="00C16BC2">
      <w:pPr>
        <w:pStyle w:val="ListParagraph"/>
        <w:numPr>
          <w:ilvl w:val="0"/>
          <w:numId w:val="2"/>
        </w:numPr>
        <w:rPr>
          <w:bCs/>
        </w:rPr>
      </w:pPr>
      <w:r w:rsidRPr="004A02AE">
        <w:rPr>
          <w:bCs/>
          <w:u w:val="single"/>
        </w:rPr>
        <w:t>Bright Futures.</w:t>
      </w:r>
      <w:r w:rsidRPr="00C16BC2">
        <w:rPr>
          <w:bCs/>
        </w:rPr>
        <w:t xml:space="preserve"> MCHB requires HTPCP award recipients to develop proposals that incorporate and build upon the goals, objectives, guidelines, and materials of the Bright Futures for Infants, Children, and Adolescents initiative to improve the quality of health promotion and preventive services in the context of family and community. </w:t>
      </w:r>
    </w:p>
    <w:p w14:paraId="67F47C6F" w14:textId="77777777" w:rsidR="004A02AE" w:rsidRDefault="004A02AE" w:rsidP="00C16BC2">
      <w:pPr>
        <w:ind w:left="360"/>
        <w:rPr>
          <w:bCs/>
        </w:rPr>
      </w:pPr>
    </w:p>
    <w:p w14:paraId="5E427AD5" w14:textId="00FF949A" w:rsidR="00C16BC2" w:rsidRPr="004A02AE" w:rsidRDefault="00C16BC2" w:rsidP="004A02AE">
      <w:pPr>
        <w:pStyle w:val="ListParagraph"/>
        <w:numPr>
          <w:ilvl w:val="0"/>
          <w:numId w:val="6"/>
        </w:numPr>
        <w:rPr>
          <w:bCs/>
        </w:rPr>
      </w:pPr>
      <w:r w:rsidRPr="004A02AE">
        <w:rPr>
          <w:bCs/>
        </w:rPr>
        <w:t>WORK PLAN -- Corresponds to Section V’s Review Criteria #2 and #4</w:t>
      </w:r>
    </w:p>
    <w:p w14:paraId="13FAEE8A" w14:textId="4B79C447" w:rsidR="00C16BC2" w:rsidRPr="00C16BC2" w:rsidRDefault="00C16BC2" w:rsidP="004A02AE">
      <w:pPr>
        <w:ind w:left="720"/>
        <w:rPr>
          <w:bCs/>
        </w:rPr>
      </w:pPr>
      <w:r w:rsidRPr="00C16BC2">
        <w:rPr>
          <w:bCs/>
        </w:rPr>
        <w:t xml:space="preserve">Describe the activities or steps that you will use to achieve each of the activities proposed during the entire period of performance in the Methodology section. Provide a timeline that includes each activity and identifies responsible staff. </w:t>
      </w:r>
    </w:p>
    <w:p w14:paraId="1B458673" w14:textId="7161EAF1" w:rsidR="00C16BC2" w:rsidRDefault="00C16BC2" w:rsidP="004A02AE">
      <w:pPr>
        <w:ind w:left="360" w:firstLine="360"/>
        <w:rPr>
          <w:bCs/>
        </w:rPr>
      </w:pPr>
      <w:r w:rsidRPr="00C16BC2">
        <w:rPr>
          <w:bCs/>
        </w:rPr>
        <w:t>Include the work plan in Attachment 1.</w:t>
      </w:r>
    </w:p>
    <w:p w14:paraId="547F0946" w14:textId="2893A7A9" w:rsidR="00C16BC2" w:rsidRDefault="00C16BC2" w:rsidP="00C16BC2">
      <w:pPr>
        <w:ind w:left="360"/>
        <w:rPr>
          <w:bCs/>
        </w:rPr>
      </w:pPr>
    </w:p>
    <w:p w14:paraId="4393C115" w14:textId="0D6406BE" w:rsidR="00C16BC2" w:rsidRPr="004A02AE" w:rsidRDefault="00C16BC2" w:rsidP="004A02AE">
      <w:pPr>
        <w:ind w:left="720"/>
        <w:rPr>
          <w:b/>
          <w:u w:val="single"/>
        </w:rPr>
      </w:pPr>
      <w:r w:rsidRPr="004A02AE">
        <w:rPr>
          <w:b/>
          <w:u w:val="single"/>
        </w:rPr>
        <w:t>Logic Model</w:t>
      </w:r>
    </w:p>
    <w:p w14:paraId="51635255" w14:textId="5C4240B4" w:rsidR="00C16BC2" w:rsidRDefault="00C16BC2" w:rsidP="004A02AE">
      <w:pPr>
        <w:ind w:left="720"/>
        <w:rPr>
          <w:bCs/>
        </w:rPr>
      </w:pPr>
      <w:r w:rsidRPr="00C16BC2">
        <w:rPr>
          <w:bCs/>
        </w:rPr>
        <w:t>Submit a logic model for designing and managing the project. A logic model is a one-page diagram that presents the conceptual framework for a proposed project and explains the links among program elements. While there are many versions of logic models, for the purposes of this notice, the logic model should summarize the connections between the:</w:t>
      </w:r>
    </w:p>
    <w:p w14:paraId="46DF77CF" w14:textId="77777777" w:rsidR="00C16BC2" w:rsidRPr="00C16BC2" w:rsidRDefault="00C16BC2" w:rsidP="004A02AE">
      <w:pPr>
        <w:ind w:left="1080"/>
        <w:rPr>
          <w:bCs/>
        </w:rPr>
      </w:pPr>
      <w:r w:rsidRPr="00C16BC2">
        <w:rPr>
          <w:bCs/>
        </w:rPr>
        <w:t>•</w:t>
      </w:r>
      <w:r w:rsidRPr="00C16BC2">
        <w:rPr>
          <w:bCs/>
        </w:rPr>
        <w:tab/>
        <w:t>Goals of the project (e.g., reasons for proposing the intervention, if applicable);</w:t>
      </w:r>
    </w:p>
    <w:p w14:paraId="06041253" w14:textId="77777777" w:rsidR="00C16BC2" w:rsidRPr="00C16BC2" w:rsidRDefault="00C16BC2" w:rsidP="004A02AE">
      <w:pPr>
        <w:ind w:left="1080"/>
        <w:rPr>
          <w:bCs/>
        </w:rPr>
      </w:pPr>
      <w:r w:rsidRPr="00C16BC2">
        <w:rPr>
          <w:bCs/>
        </w:rPr>
        <w:t>•</w:t>
      </w:r>
      <w:r w:rsidRPr="00C16BC2">
        <w:rPr>
          <w:bCs/>
        </w:rPr>
        <w:tab/>
        <w:t>Assumptions (e.g., beliefs about how the program will work and support resources. Base assumptions on research, best practices, and experience.);</w:t>
      </w:r>
    </w:p>
    <w:p w14:paraId="653FB0A0" w14:textId="77777777" w:rsidR="00C16BC2" w:rsidRPr="00C16BC2" w:rsidRDefault="00C16BC2" w:rsidP="004A02AE">
      <w:pPr>
        <w:ind w:left="1080"/>
        <w:rPr>
          <w:bCs/>
        </w:rPr>
      </w:pPr>
      <w:r w:rsidRPr="00C16BC2">
        <w:rPr>
          <w:bCs/>
        </w:rPr>
        <w:lastRenderedPageBreak/>
        <w:t>•</w:t>
      </w:r>
      <w:r w:rsidRPr="00C16BC2">
        <w:rPr>
          <w:bCs/>
        </w:rPr>
        <w:tab/>
        <w:t>Inputs (e.g., organizational profile, collaborative partners, key staff, budget, other resources);</w:t>
      </w:r>
    </w:p>
    <w:p w14:paraId="5767C5FC" w14:textId="77777777" w:rsidR="00C16BC2" w:rsidRPr="00C16BC2" w:rsidRDefault="00C16BC2" w:rsidP="004A02AE">
      <w:pPr>
        <w:ind w:left="1080"/>
        <w:rPr>
          <w:bCs/>
        </w:rPr>
      </w:pPr>
      <w:r w:rsidRPr="00C16BC2">
        <w:rPr>
          <w:bCs/>
        </w:rPr>
        <w:t>•</w:t>
      </w:r>
      <w:r w:rsidRPr="00C16BC2">
        <w:rPr>
          <w:bCs/>
        </w:rPr>
        <w:tab/>
        <w:t>Target population (e.g., the individuals to be served);</w:t>
      </w:r>
    </w:p>
    <w:p w14:paraId="432348E9" w14:textId="77777777" w:rsidR="00C16BC2" w:rsidRPr="00C16BC2" w:rsidRDefault="00C16BC2" w:rsidP="004A02AE">
      <w:pPr>
        <w:ind w:left="1080"/>
        <w:rPr>
          <w:bCs/>
        </w:rPr>
      </w:pPr>
      <w:r w:rsidRPr="00C16BC2">
        <w:rPr>
          <w:bCs/>
        </w:rPr>
        <w:t>•</w:t>
      </w:r>
      <w:r w:rsidRPr="00C16BC2">
        <w:rPr>
          <w:bCs/>
        </w:rPr>
        <w:tab/>
        <w:t>Activities (e.g., approach, listing key intervention, if applicable);</w:t>
      </w:r>
    </w:p>
    <w:p w14:paraId="3BB0EFDB" w14:textId="77777777" w:rsidR="00C16BC2" w:rsidRPr="00C16BC2" w:rsidRDefault="00C16BC2" w:rsidP="004A02AE">
      <w:pPr>
        <w:ind w:left="1080"/>
        <w:rPr>
          <w:bCs/>
        </w:rPr>
      </w:pPr>
      <w:r w:rsidRPr="00C16BC2">
        <w:rPr>
          <w:bCs/>
        </w:rPr>
        <w:t>•</w:t>
      </w:r>
      <w:r w:rsidRPr="00C16BC2">
        <w:rPr>
          <w:bCs/>
        </w:rPr>
        <w:tab/>
        <w:t>Outputs (i.e., the direct products or deliverables of program activities); and</w:t>
      </w:r>
    </w:p>
    <w:p w14:paraId="74B90DE8" w14:textId="113A6351" w:rsidR="00C16BC2" w:rsidRDefault="00C16BC2" w:rsidP="004A02AE">
      <w:pPr>
        <w:ind w:left="1080"/>
        <w:rPr>
          <w:bCs/>
        </w:rPr>
      </w:pPr>
      <w:r w:rsidRPr="00C16BC2">
        <w:rPr>
          <w:bCs/>
        </w:rPr>
        <w:t>•</w:t>
      </w:r>
      <w:r w:rsidRPr="00C16BC2">
        <w:rPr>
          <w:bCs/>
        </w:rPr>
        <w:tab/>
        <w:t>Outcomes (i.e., the results of a program, typically describing a change in people or systems).</w:t>
      </w:r>
    </w:p>
    <w:p w14:paraId="0800D326" w14:textId="22B11F8A" w:rsidR="00C16BC2" w:rsidRDefault="00C16BC2" w:rsidP="00C16BC2">
      <w:pPr>
        <w:ind w:left="360"/>
        <w:rPr>
          <w:bCs/>
        </w:rPr>
      </w:pPr>
    </w:p>
    <w:p w14:paraId="10A2425F" w14:textId="5187DCAC" w:rsidR="00C16BC2" w:rsidRPr="004A02AE" w:rsidRDefault="00C16BC2" w:rsidP="004A02AE">
      <w:pPr>
        <w:pStyle w:val="ListParagraph"/>
        <w:numPr>
          <w:ilvl w:val="0"/>
          <w:numId w:val="6"/>
        </w:numPr>
        <w:rPr>
          <w:bCs/>
        </w:rPr>
      </w:pPr>
      <w:r w:rsidRPr="004A02AE">
        <w:rPr>
          <w:bCs/>
        </w:rPr>
        <w:t>RESOLUTION OF CHALLENGES -- Corresponds to Section V’s Review Criterion #2</w:t>
      </w:r>
    </w:p>
    <w:p w14:paraId="3BD8FF7E" w14:textId="10E88491" w:rsidR="00C16BC2" w:rsidRDefault="00C16BC2" w:rsidP="004A02AE">
      <w:pPr>
        <w:ind w:left="720"/>
        <w:rPr>
          <w:bCs/>
        </w:rPr>
      </w:pPr>
      <w:r w:rsidRPr="00C16BC2">
        <w:rPr>
          <w:bCs/>
        </w:rPr>
        <w:t xml:space="preserve">Discuss challenges you will likely encounter in designing and implementing the activities described in the work </w:t>
      </w:r>
      <w:proofErr w:type="gramStart"/>
      <w:r w:rsidRPr="00C16BC2">
        <w:rPr>
          <w:bCs/>
        </w:rPr>
        <w:t>plan, and</w:t>
      </w:r>
      <w:proofErr w:type="gramEnd"/>
      <w:r w:rsidRPr="00C16BC2">
        <w:rPr>
          <w:bCs/>
        </w:rPr>
        <w:t xml:space="preserve"> approaches you will use to resolve such challenges.</w:t>
      </w:r>
    </w:p>
    <w:p w14:paraId="43326560" w14:textId="77777777" w:rsidR="004A02AE" w:rsidRPr="00C16BC2" w:rsidRDefault="004A02AE" w:rsidP="004A02AE">
      <w:pPr>
        <w:ind w:left="720"/>
        <w:rPr>
          <w:bCs/>
        </w:rPr>
      </w:pPr>
    </w:p>
    <w:p w14:paraId="0013B698" w14:textId="4F08E703" w:rsidR="00C16BC2" w:rsidRPr="004A02AE" w:rsidRDefault="00C16BC2" w:rsidP="004A02AE">
      <w:pPr>
        <w:pStyle w:val="ListParagraph"/>
        <w:numPr>
          <w:ilvl w:val="0"/>
          <w:numId w:val="6"/>
        </w:numPr>
        <w:rPr>
          <w:bCs/>
        </w:rPr>
      </w:pPr>
      <w:r w:rsidRPr="004A02AE">
        <w:rPr>
          <w:bCs/>
        </w:rPr>
        <w:t>EVALUATION AND TECHNICAL SUPPORT CAPACITY -- Corresponds to Section V’s Review Criteria #3 and #5</w:t>
      </w:r>
      <w:r w:rsidR="004A02AE">
        <w:rPr>
          <w:bCs/>
        </w:rPr>
        <w:t xml:space="preserve"> </w:t>
      </w:r>
      <w:r w:rsidRPr="004A02AE">
        <w:rPr>
          <w:bCs/>
        </w:rPr>
        <w:t>Describe and submit a preliminary project evaluation plan that will contribute to continuous quality improvement. Include the evaluation plan in Attachments 10–15.</w:t>
      </w:r>
      <w:r w:rsidRPr="004A02AE">
        <w:rPr>
          <w:bCs/>
        </w:rPr>
        <w:tab/>
        <w:t>The plan should link the goals and objectives of the project to data collection activities.</w:t>
      </w:r>
    </w:p>
    <w:p w14:paraId="6450D18E" w14:textId="77777777" w:rsidR="004A02AE" w:rsidRDefault="004A02AE" w:rsidP="00C16BC2">
      <w:pPr>
        <w:ind w:left="360"/>
        <w:rPr>
          <w:bCs/>
        </w:rPr>
      </w:pPr>
    </w:p>
    <w:p w14:paraId="48F02FCD" w14:textId="2393487E" w:rsidR="00C16BC2" w:rsidRPr="004A02AE" w:rsidRDefault="00C16BC2" w:rsidP="004A02AE">
      <w:pPr>
        <w:pStyle w:val="ListParagraph"/>
        <w:numPr>
          <w:ilvl w:val="0"/>
          <w:numId w:val="6"/>
        </w:numPr>
        <w:rPr>
          <w:bCs/>
        </w:rPr>
      </w:pPr>
      <w:r w:rsidRPr="004A02AE">
        <w:rPr>
          <w:bCs/>
        </w:rPr>
        <w:t>ORGANIZATIONAL INFORMATION -- Corresponds to Section V’s Review Criterion #5</w:t>
      </w:r>
    </w:p>
    <w:p w14:paraId="029D6261" w14:textId="2961585E" w:rsidR="00C16BC2" w:rsidRDefault="00C16BC2" w:rsidP="004A02AE">
      <w:pPr>
        <w:ind w:left="720"/>
        <w:rPr>
          <w:bCs/>
        </w:rPr>
      </w:pPr>
      <w:r w:rsidRPr="00C16BC2">
        <w:rPr>
          <w:bCs/>
        </w:rPr>
        <w:t xml:space="preserve">Provide information on your organization’s current mission and structure, history, past experiences, and scope of current activities. Describe how the organizational structure and experience is appropriate to implement the program requirements and meet program expectations. Provide an organizational chart in Attachment 6 that shows the structure for the administrative and fiscal management team and reporting line for staff. </w:t>
      </w:r>
    </w:p>
    <w:p w14:paraId="00F06523" w14:textId="2164AA50" w:rsidR="00497D37" w:rsidRDefault="00497D37" w:rsidP="00497D37">
      <w:pPr>
        <w:rPr>
          <w:bCs/>
        </w:rPr>
      </w:pPr>
    </w:p>
    <w:p w14:paraId="2DE67430" w14:textId="7D043275" w:rsidR="00497D37" w:rsidRDefault="00497D37" w:rsidP="00497D37">
      <w:pPr>
        <w:rPr>
          <w:bCs/>
        </w:rPr>
      </w:pPr>
    </w:p>
    <w:p w14:paraId="2510B2F8" w14:textId="0CAEAB17" w:rsidR="00497D37" w:rsidRDefault="00497D37" w:rsidP="00497D37">
      <w:pPr>
        <w:rPr>
          <w:bCs/>
        </w:rPr>
      </w:pPr>
    </w:p>
    <w:p w14:paraId="23E6406A" w14:textId="5341D8AE" w:rsidR="00497D37" w:rsidRDefault="00497D37" w:rsidP="00497D37">
      <w:pPr>
        <w:rPr>
          <w:bCs/>
        </w:rPr>
      </w:pPr>
    </w:p>
    <w:p w14:paraId="20227191" w14:textId="646B7FCC" w:rsidR="00497D37" w:rsidRDefault="00497D37" w:rsidP="00497D37">
      <w:pPr>
        <w:rPr>
          <w:bCs/>
        </w:rPr>
      </w:pPr>
    </w:p>
    <w:p w14:paraId="0B1290D3" w14:textId="624AAEB7" w:rsidR="00497D37" w:rsidRDefault="00497D37" w:rsidP="00497D37">
      <w:pPr>
        <w:rPr>
          <w:bCs/>
        </w:rPr>
      </w:pPr>
    </w:p>
    <w:p w14:paraId="661D87EE" w14:textId="15F4B36B" w:rsidR="00497D37" w:rsidRDefault="00497D37" w:rsidP="00497D37">
      <w:pPr>
        <w:rPr>
          <w:bCs/>
        </w:rPr>
      </w:pPr>
    </w:p>
    <w:p w14:paraId="6793D04F" w14:textId="2CAB48A2" w:rsidR="00497D37" w:rsidRDefault="00497D37" w:rsidP="00497D37">
      <w:pPr>
        <w:rPr>
          <w:bCs/>
        </w:rPr>
      </w:pPr>
    </w:p>
    <w:p w14:paraId="420E31D6" w14:textId="359AC76B" w:rsidR="00497D37" w:rsidRDefault="00497D37" w:rsidP="00497D37">
      <w:pPr>
        <w:rPr>
          <w:bCs/>
        </w:rPr>
      </w:pPr>
    </w:p>
    <w:p w14:paraId="0DE12433" w14:textId="11366137" w:rsidR="00497D37" w:rsidRDefault="00497D37" w:rsidP="00497D37">
      <w:pPr>
        <w:rPr>
          <w:bCs/>
        </w:rPr>
      </w:pPr>
    </w:p>
    <w:p w14:paraId="6E3C46A8" w14:textId="196F8668" w:rsidR="00497D37" w:rsidRDefault="00497D37" w:rsidP="00497D37">
      <w:pPr>
        <w:rPr>
          <w:bCs/>
        </w:rPr>
      </w:pPr>
    </w:p>
    <w:p w14:paraId="6684027F" w14:textId="71609D3F" w:rsidR="00497D37" w:rsidRDefault="00497D37" w:rsidP="00497D37">
      <w:pPr>
        <w:rPr>
          <w:bCs/>
        </w:rPr>
      </w:pPr>
    </w:p>
    <w:p w14:paraId="227D754C" w14:textId="42099E61" w:rsidR="00497D37" w:rsidRDefault="00497D37" w:rsidP="00497D37">
      <w:pPr>
        <w:rPr>
          <w:bCs/>
        </w:rPr>
      </w:pPr>
    </w:p>
    <w:p w14:paraId="060DCACE" w14:textId="5A29F2F6" w:rsidR="00497D37" w:rsidRDefault="00497D37" w:rsidP="00497D37">
      <w:pPr>
        <w:rPr>
          <w:bCs/>
        </w:rPr>
      </w:pPr>
    </w:p>
    <w:p w14:paraId="165AB511" w14:textId="30E0FDA8" w:rsidR="00497D37" w:rsidRDefault="00497D37" w:rsidP="00497D37">
      <w:pPr>
        <w:rPr>
          <w:bCs/>
        </w:rPr>
      </w:pPr>
    </w:p>
    <w:p w14:paraId="05ED60D3" w14:textId="77777777" w:rsidR="00497D37" w:rsidRDefault="00497D37" w:rsidP="00497D37">
      <w:pPr>
        <w:rPr>
          <w:bCs/>
        </w:rPr>
        <w:sectPr w:rsidR="00497D37" w:rsidSect="00277DED">
          <w:headerReference w:type="even" r:id="rId23"/>
          <w:headerReference w:type="default" r:id="rId24"/>
          <w:footerReference w:type="default" r:id="rId25"/>
          <w:headerReference w:type="first" r:id="rId26"/>
          <w:pgSz w:w="12240" w:h="15840"/>
          <w:pgMar w:top="720" w:right="720" w:bottom="720" w:left="720" w:header="720" w:footer="720" w:gutter="0"/>
          <w:cols w:space="720"/>
          <w:titlePg/>
          <w:docGrid w:linePitch="360"/>
        </w:sectPr>
      </w:pPr>
    </w:p>
    <w:p w14:paraId="11EC2913" w14:textId="2E05CD59" w:rsidR="00497D37" w:rsidRDefault="00497D37" w:rsidP="00497D37">
      <w:pPr>
        <w:rPr>
          <w:bCs/>
        </w:rPr>
      </w:pPr>
      <w:r>
        <w:rPr>
          <w:b/>
        </w:rPr>
        <w:lastRenderedPageBreak/>
        <w:t>3</w:t>
      </w:r>
      <w:r>
        <w:rPr>
          <w:b/>
        </w:rPr>
        <w:t xml:space="preserve">) </w:t>
      </w:r>
      <w:r>
        <w:rPr>
          <w:b/>
        </w:rPr>
        <w:t xml:space="preserve">Internal </w:t>
      </w:r>
      <w:r w:rsidRPr="00497D37">
        <w:rPr>
          <w:b/>
        </w:rPr>
        <w:t xml:space="preserve">Federal </w:t>
      </w:r>
      <w:r>
        <w:rPr>
          <w:b/>
        </w:rPr>
        <w:t xml:space="preserve">Checklist </w:t>
      </w:r>
      <w:r w:rsidRPr="00497D37">
        <w:rPr>
          <w:b/>
        </w:rPr>
        <w:t xml:space="preserve">Example:  </w:t>
      </w:r>
    </w:p>
    <w:tbl>
      <w:tblPr>
        <w:tblStyle w:val="TableGrid"/>
        <w:tblW w:w="13755" w:type="dxa"/>
        <w:tblLayout w:type="fixed"/>
        <w:tblLook w:val="04A0" w:firstRow="1" w:lastRow="0" w:firstColumn="1" w:lastColumn="0" w:noHBand="0" w:noVBand="1"/>
      </w:tblPr>
      <w:tblGrid>
        <w:gridCol w:w="2529"/>
        <w:gridCol w:w="995"/>
        <w:gridCol w:w="814"/>
        <w:gridCol w:w="1044"/>
        <w:gridCol w:w="8373"/>
      </w:tblGrid>
      <w:tr w:rsidR="00497D37" w14:paraId="39E69582" w14:textId="77777777" w:rsidTr="00497D37">
        <w:trPr>
          <w:trHeight w:val="466"/>
        </w:trPr>
        <w:tc>
          <w:tcPr>
            <w:tcW w:w="13755" w:type="dxa"/>
            <w:gridSpan w:val="5"/>
          </w:tcPr>
          <w:p w14:paraId="7299C9AD" w14:textId="77777777" w:rsidR="00497D37" w:rsidRDefault="00497D37" w:rsidP="00497B44">
            <w:pPr>
              <w:rPr>
                <w:b/>
                <w:bCs/>
                <w:sz w:val="22"/>
                <w:szCs w:val="22"/>
              </w:rPr>
            </w:pPr>
            <w:r>
              <w:rPr>
                <w:b/>
                <w:bCs/>
                <w:sz w:val="22"/>
                <w:szCs w:val="22"/>
              </w:rPr>
              <w:t>HRSA Healthy Tomorrows</w:t>
            </w:r>
            <w:r w:rsidRPr="00F447F8">
              <w:rPr>
                <w:b/>
                <w:bCs/>
                <w:sz w:val="22"/>
                <w:szCs w:val="22"/>
              </w:rPr>
              <w:t xml:space="preserve"> Grant To-Do List</w:t>
            </w:r>
            <w:r>
              <w:rPr>
                <w:b/>
                <w:bCs/>
                <w:sz w:val="22"/>
                <w:szCs w:val="22"/>
              </w:rPr>
              <w:t xml:space="preserve"> (2020 / 09 / 18)</w:t>
            </w:r>
          </w:p>
          <w:p w14:paraId="10DAEDEF" w14:textId="77777777" w:rsidR="00497D37" w:rsidRPr="00F447F8" w:rsidRDefault="00497D37" w:rsidP="00497B44">
            <w:pPr>
              <w:rPr>
                <w:sz w:val="22"/>
                <w:szCs w:val="22"/>
              </w:rPr>
            </w:pPr>
            <w:r>
              <w:rPr>
                <w:b/>
                <w:bCs/>
                <w:sz w:val="22"/>
                <w:szCs w:val="22"/>
              </w:rPr>
              <w:t>Workspace #</w:t>
            </w:r>
          </w:p>
        </w:tc>
      </w:tr>
      <w:tr w:rsidR="00497D37" w14:paraId="47B9E4B4" w14:textId="77777777" w:rsidTr="00497D37">
        <w:trPr>
          <w:trHeight w:val="466"/>
        </w:trPr>
        <w:tc>
          <w:tcPr>
            <w:tcW w:w="2529" w:type="dxa"/>
          </w:tcPr>
          <w:p w14:paraId="5E027218" w14:textId="77777777" w:rsidR="00497D37" w:rsidRPr="00F447F8" w:rsidRDefault="00497D37" w:rsidP="00497B44">
            <w:pPr>
              <w:jc w:val="center"/>
              <w:rPr>
                <w:b/>
                <w:bCs/>
                <w:sz w:val="22"/>
                <w:szCs w:val="22"/>
              </w:rPr>
            </w:pPr>
            <w:r>
              <w:rPr>
                <w:b/>
                <w:bCs/>
                <w:sz w:val="22"/>
                <w:szCs w:val="22"/>
              </w:rPr>
              <w:t xml:space="preserve">Workspace </w:t>
            </w:r>
            <w:r w:rsidRPr="00F447F8">
              <w:rPr>
                <w:b/>
                <w:bCs/>
                <w:sz w:val="22"/>
                <w:szCs w:val="22"/>
              </w:rPr>
              <w:t>Document</w:t>
            </w:r>
          </w:p>
        </w:tc>
        <w:tc>
          <w:tcPr>
            <w:tcW w:w="995" w:type="dxa"/>
          </w:tcPr>
          <w:p w14:paraId="1EDFE2B4" w14:textId="77777777" w:rsidR="00497D37" w:rsidRPr="00F447F8" w:rsidRDefault="00497D37" w:rsidP="00497B44">
            <w:pPr>
              <w:jc w:val="center"/>
              <w:rPr>
                <w:b/>
                <w:bCs/>
                <w:sz w:val="22"/>
                <w:szCs w:val="22"/>
              </w:rPr>
            </w:pPr>
            <w:r>
              <w:rPr>
                <w:b/>
                <w:bCs/>
                <w:sz w:val="22"/>
                <w:szCs w:val="22"/>
              </w:rPr>
              <w:t>Type</w:t>
            </w:r>
          </w:p>
        </w:tc>
        <w:tc>
          <w:tcPr>
            <w:tcW w:w="814" w:type="dxa"/>
          </w:tcPr>
          <w:p w14:paraId="0E08E105" w14:textId="77777777" w:rsidR="00497D37" w:rsidRPr="00F447F8" w:rsidRDefault="00497D37" w:rsidP="00497B44">
            <w:pPr>
              <w:jc w:val="center"/>
              <w:rPr>
                <w:b/>
                <w:bCs/>
                <w:sz w:val="22"/>
                <w:szCs w:val="22"/>
              </w:rPr>
            </w:pPr>
            <w:r>
              <w:rPr>
                <w:b/>
                <w:bCs/>
                <w:sz w:val="22"/>
                <w:szCs w:val="22"/>
              </w:rPr>
              <w:t>Slot</w:t>
            </w:r>
          </w:p>
        </w:tc>
        <w:tc>
          <w:tcPr>
            <w:tcW w:w="1044" w:type="dxa"/>
          </w:tcPr>
          <w:p w14:paraId="05AD3730" w14:textId="77777777" w:rsidR="00497D37" w:rsidRPr="00F447F8" w:rsidRDefault="00497D37" w:rsidP="00497B44">
            <w:pPr>
              <w:jc w:val="center"/>
              <w:rPr>
                <w:b/>
                <w:bCs/>
                <w:sz w:val="22"/>
                <w:szCs w:val="22"/>
              </w:rPr>
            </w:pPr>
            <w:r w:rsidRPr="00F447F8">
              <w:rPr>
                <w:b/>
                <w:bCs/>
                <w:sz w:val="22"/>
                <w:szCs w:val="22"/>
              </w:rPr>
              <w:t>Resp.</w:t>
            </w:r>
            <w:r>
              <w:rPr>
                <w:b/>
                <w:bCs/>
                <w:sz w:val="22"/>
                <w:szCs w:val="22"/>
              </w:rPr>
              <w:t xml:space="preserve"> Person</w:t>
            </w:r>
          </w:p>
        </w:tc>
        <w:tc>
          <w:tcPr>
            <w:tcW w:w="8371" w:type="dxa"/>
          </w:tcPr>
          <w:p w14:paraId="612AF305" w14:textId="77777777" w:rsidR="00497D37" w:rsidRPr="00F447F8" w:rsidRDefault="00497D37" w:rsidP="00497B44">
            <w:pPr>
              <w:jc w:val="center"/>
              <w:rPr>
                <w:b/>
                <w:bCs/>
                <w:sz w:val="22"/>
                <w:szCs w:val="22"/>
              </w:rPr>
            </w:pPr>
            <w:r w:rsidRPr="00F447F8">
              <w:rPr>
                <w:b/>
                <w:bCs/>
                <w:sz w:val="22"/>
                <w:szCs w:val="22"/>
              </w:rPr>
              <w:t>Status</w:t>
            </w:r>
          </w:p>
        </w:tc>
      </w:tr>
      <w:tr w:rsidR="00497D37" w14:paraId="2ED9E861" w14:textId="77777777" w:rsidTr="00497D37">
        <w:trPr>
          <w:trHeight w:val="691"/>
        </w:trPr>
        <w:tc>
          <w:tcPr>
            <w:tcW w:w="2529" w:type="dxa"/>
          </w:tcPr>
          <w:p w14:paraId="418797B8" w14:textId="77777777" w:rsidR="00497D37" w:rsidRPr="00F447F8" w:rsidRDefault="00497D37" w:rsidP="00497B44">
            <w:pPr>
              <w:rPr>
                <w:sz w:val="22"/>
                <w:szCs w:val="22"/>
              </w:rPr>
            </w:pPr>
            <w:r>
              <w:rPr>
                <w:sz w:val="22"/>
                <w:szCs w:val="22"/>
              </w:rPr>
              <w:t>SF-424</w:t>
            </w:r>
          </w:p>
        </w:tc>
        <w:tc>
          <w:tcPr>
            <w:tcW w:w="995" w:type="dxa"/>
          </w:tcPr>
          <w:p w14:paraId="09D44EE1" w14:textId="77777777" w:rsidR="00497D37" w:rsidRPr="00F447F8" w:rsidRDefault="00497D37" w:rsidP="00497B44">
            <w:pPr>
              <w:rPr>
                <w:sz w:val="22"/>
                <w:szCs w:val="22"/>
              </w:rPr>
            </w:pPr>
            <w:r>
              <w:rPr>
                <w:sz w:val="22"/>
                <w:szCs w:val="22"/>
              </w:rPr>
              <w:t>Form</w:t>
            </w:r>
          </w:p>
        </w:tc>
        <w:tc>
          <w:tcPr>
            <w:tcW w:w="814" w:type="dxa"/>
          </w:tcPr>
          <w:p w14:paraId="30E2C9D5" w14:textId="77777777" w:rsidR="00497D37" w:rsidRDefault="00497D37" w:rsidP="00497B44">
            <w:pPr>
              <w:rPr>
                <w:sz w:val="22"/>
                <w:szCs w:val="22"/>
              </w:rPr>
            </w:pPr>
            <w:r>
              <w:rPr>
                <w:sz w:val="22"/>
                <w:szCs w:val="22"/>
              </w:rPr>
              <w:t>SF-424</w:t>
            </w:r>
          </w:p>
          <w:p w14:paraId="0765BDC9" w14:textId="77777777" w:rsidR="00497D37" w:rsidRDefault="00497D37" w:rsidP="00497B44">
            <w:pPr>
              <w:rPr>
                <w:sz w:val="22"/>
                <w:szCs w:val="22"/>
              </w:rPr>
            </w:pPr>
            <w:r w:rsidRPr="00C010C6">
              <w:rPr>
                <w:sz w:val="22"/>
                <w:szCs w:val="22"/>
                <w:shd w:val="clear" w:color="auto" w:fill="BFBFBF" w:themeFill="background1" w:themeFillShade="BF"/>
              </w:rPr>
              <w:t>15</w:t>
            </w:r>
          </w:p>
        </w:tc>
        <w:tc>
          <w:tcPr>
            <w:tcW w:w="1044" w:type="dxa"/>
          </w:tcPr>
          <w:p w14:paraId="652E6D7B" w14:textId="77777777" w:rsidR="00497D37" w:rsidRPr="00F447F8" w:rsidRDefault="00497D37" w:rsidP="00497B44">
            <w:pPr>
              <w:rPr>
                <w:sz w:val="22"/>
                <w:szCs w:val="22"/>
              </w:rPr>
            </w:pPr>
          </w:p>
        </w:tc>
        <w:tc>
          <w:tcPr>
            <w:tcW w:w="8371" w:type="dxa"/>
          </w:tcPr>
          <w:p w14:paraId="412B00FE" w14:textId="77777777" w:rsidR="00497D37" w:rsidRDefault="00497D37" w:rsidP="00497B44">
            <w:pPr>
              <w:rPr>
                <w:sz w:val="22"/>
                <w:szCs w:val="22"/>
              </w:rPr>
            </w:pPr>
            <w:r>
              <w:rPr>
                <w:sz w:val="22"/>
                <w:szCs w:val="22"/>
              </w:rPr>
              <w:t xml:space="preserve">Needs project dates, project title / description, final budget total, </w:t>
            </w:r>
          </w:p>
          <w:p w14:paraId="29D1ED09" w14:textId="77777777" w:rsidR="00497D37" w:rsidRDefault="00497D37" w:rsidP="00497B44">
            <w:pPr>
              <w:rPr>
                <w:sz w:val="22"/>
                <w:szCs w:val="22"/>
              </w:rPr>
            </w:pPr>
            <w:r w:rsidRPr="00C010C6">
              <w:rPr>
                <w:sz w:val="22"/>
                <w:szCs w:val="22"/>
                <w:shd w:val="clear" w:color="auto" w:fill="D9D9D9" w:themeFill="background1" w:themeFillShade="D9"/>
              </w:rPr>
              <w:t>Abstract</w:t>
            </w:r>
            <w:r>
              <w:rPr>
                <w:sz w:val="22"/>
                <w:szCs w:val="22"/>
              </w:rPr>
              <w:t xml:space="preserve"> </w:t>
            </w:r>
          </w:p>
          <w:p w14:paraId="757F4729" w14:textId="77777777" w:rsidR="00497D37" w:rsidRPr="00C010C6" w:rsidRDefault="00497D37" w:rsidP="00497B44">
            <w:pPr>
              <w:rPr>
                <w:color w:val="0070C0"/>
                <w:sz w:val="22"/>
                <w:szCs w:val="22"/>
              </w:rPr>
            </w:pPr>
            <w:r w:rsidRPr="00560602">
              <w:rPr>
                <w:color w:val="0070C0"/>
                <w:sz w:val="22"/>
                <w:szCs w:val="22"/>
              </w:rPr>
              <w:t>Signed on submission</w:t>
            </w:r>
          </w:p>
        </w:tc>
      </w:tr>
      <w:tr w:rsidR="00497D37" w14:paraId="203D5150" w14:textId="77777777" w:rsidTr="00497D37">
        <w:trPr>
          <w:trHeight w:val="2810"/>
        </w:trPr>
        <w:tc>
          <w:tcPr>
            <w:tcW w:w="2529" w:type="dxa"/>
          </w:tcPr>
          <w:p w14:paraId="78B4AE12" w14:textId="77777777" w:rsidR="00497D37" w:rsidRPr="00F447F8" w:rsidRDefault="00497D37" w:rsidP="00497B44">
            <w:pPr>
              <w:rPr>
                <w:sz w:val="22"/>
                <w:szCs w:val="22"/>
              </w:rPr>
            </w:pPr>
            <w:r>
              <w:rPr>
                <w:sz w:val="22"/>
                <w:szCs w:val="22"/>
              </w:rPr>
              <w:t>Attachments.</w:t>
            </w:r>
          </w:p>
        </w:tc>
        <w:tc>
          <w:tcPr>
            <w:tcW w:w="995" w:type="dxa"/>
          </w:tcPr>
          <w:p w14:paraId="4686EAC4" w14:textId="77777777" w:rsidR="00497D37" w:rsidRPr="00F447F8" w:rsidRDefault="00497D37" w:rsidP="00497B44">
            <w:pPr>
              <w:rPr>
                <w:sz w:val="22"/>
                <w:szCs w:val="22"/>
              </w:rPr>
            </w:pPr>
            <w:r>
              <w:rPr>
                <w:sz w:val="22"/>
                <w:szCs w:val="22"/>
              </w:rPr>
              <w:t>Doc</w:t>
            </w:r>
          </w:p>
        </w:tc>
        <w:tc>
          <w:tcPr>
            <w:tcW w:w="814" w:type="dxa"/>
          </w:tcPr>
          <w:p w14:paraId="40E92F5B" w14:textId="77777777" w:rsidR="00497D37" w:rsidRDefault="00497D37" w:rsidP="00497B44">
            <w:pPr>
              <w:shd w:val="clear" w:color="auto" w:fill="BFBFBF" w:themeFill="background1" w:themeFillShade="BF"/>
              <w:rPr>
                <w:sz w:val="22"/>
                <w:szCs w:val="22"/>
              </w:rPr>
            </w:pPr>
            <w:r>
              <w:rPr>
                <w:sz w:val="22"/>
                <w:szCs w:val="22"/>
              </w:rPr>
              <w:t>1</w:t>
            </w:r>
          </w:p>
          <w:p w14:paraId="4CCA7AD8" w14:textId="77777777" w:rsidR="00497D37" w:rsidRDefault="00497D37" w:rsidP="00497B44">
            <w:pPr>
              <w:rPr>
                <w:sz w:val="22"/>
                <w:szCs w:val="22"/>
              </w:rPr>
            </w:pPr>
            <w:r>
              <w:rPr>
                <w:sz w:val="22"/>
                <w:szCs w:val="22"/>
              </w:rPr>
              <w:t>2</w:t>
            </w:r>
          </w:p>
          <w:p w14:paraId="0ED78092" w14:textId="77777777" w:rsidR="00497D37" w:rsidRDefault="00497D37" w:rsidP="00497B44">
            <w:pPr>
              <w:shd w:val="clear" w:color="auto" w:fill="BFBFBF" w:themeFill="background1" w:themeFillShade="BF"/>
              <w:rPr>
                <w:sz w:val="22"/>
                <w:szCs w:val="22"/>
              </w:rPr>
            </w:pPr>
            <w:r>
              <w:rPr>
                <w:sz w:val="22"/>
                <w:szCs w:val="22"/>
              </w:rPr>
              <w:t>3</w:t>
            </w:r>
          </w:p>
          <w:p w14:paraId="7C6C1B2E" w14:textId="77777777" w:rsidR="00497D37" w:rsidRDefault="00497D37" w:rsidP="00497B44">
            <w:pPr>
              <w:rPr>
                <w:sz w:val="22"/>
                <w:szCs w:val="22"/>
              </w:rPr>
            </w:pPr>
            <w:r>
              <w:rPr>
                <w:sz w:val="22"/>
                <w:szCs w:val="22"/>
              </w:rPr>
              <w:t>4</w:t>
            </w:r>
          </w:p>
          <w:p w14:paraId="5A5BB21D" w14:textId="77777777" w:rsidR="00497D37" w:rsidRDefault="00497D37" w:rsidP="00497B44">
            <w:pPr>
              <w:shd w:val="clear" w:color="auto" w:fill="BFBFBF" w:themeFill="background1" w:themeFillShade="BF"/>
              <w:rPr>
                <w:sz w:val="22"/>
                <w:szCs w:val="22"/>
              </w:rPr>
            </w:pPr>
            <w:r>
              <w:rPr>
                <w:sz w:val="22"/>
                <w:szCs w:val="22"/>
              </w:rPr>
              <w:t>5</w:t>
            </w:r>
          </w:p>
          <w:p w14:paraId="0ACCECDD" w14:textId="77777777" w:rsidR="00497D37" w:rsidRDefault="00497D37" w:rsidP="00497B44">
            <w:pPr>
              <w:rPr>
                <w:sz w:val="22"/>
                <w:szCs w:val="22"/>
              </w:rPr>
            </w:pPr>
            <w:r>
              <w:rPr>
                <w:sz w:val="22"/>
                <w:szCs w:val="22"/>
              </w:rPr>
              <w:t>6</w:t>
            </w:r>
          </w:p>
          <w:p w14:paraId="72A78418" w14:textId="77777777" w:rsidR="00497D37" w:rsidRDefault="00497D37" w:rsidP="00497B44">
            <w:pPr>
              <w:shd w:val="clear" w:color="auto" w:fill="BFBFBF" w:themeFill="background1" w:themeFillShade="BF"/>
              <w:rPr>
                <w:sz w:val="22"/>
                <w:szCs w:val="22"/>
              </w:rPr>
            </w:pPr>
            <w:r>
              <w:rPr>
                <w:sz w:val="22"/>
                <w:szCs w:val="22"/>
              </w:rPr>
              <w:t>7</w:t>
            </w:r>
          </w:p>
          <w:p w14:paraId="1F837432" w14:textId="77777777" w:rsidR="00497D37" w:rsidRDefault="00497D37" w:rsidP="00497B44">
            <w:pPr>
              <w:rPr>
                <w:sz w:val="22"/>
                <w:szCs w:val="22"/>
              </w:rPr>
            </w:pPr>
            <w:r>
              <w:rPr>
                <w:sz w:val="22"/>
                <w:szCs w:val="22"/>
              </w:rPr>
              <w:t>8</w:t>
            </w:r>
          </w:p>
          <w:p w14:paraId="110D7629" w14:textId="77777777" w:rsidR="00497D37" w:rsidRDefault="00497D37" w:rsidP="00497B44">
            <w:pPr>
              <w:shd w:val="clear" w:color="auto" w:fill="BFBFBF" w:themeFill="background1" w:themeFillShade="BF"/>
              <w:rPr>
                <w:sz w:val="22"/>
                <w:szCs w:val="22"/>
              </w:rPr>
            </w:pPr>
            <w:r>
              <w:rPr>
                <w:sz w:val="22"/>
                <w:szCs w:val="22"/>
              </w:rPr>
              <w:t>9</w:t>
            </w:r>
          </w:p>
          <w:p w14:paraId="4C7ACE1F" w14:textId="77777777" w:rsidR="00497D37" w:rsidRDefault="00497D37" w:rsidP="00497B44">
            <w:pPr>
              <w:rPr>
                <w:sz w:val="22"/>
                <w:szCs w:val="22"/>
              </w:rPr>
            </w:pPr>
            <w:r>
              <w:rPr>
                <w:sz w:val="22"/>
                <w:szCs w:val="22"/>
              </w:rPr>
              <w:t>10</w:t>
            </w:r>
          </w:p>
          <w:p w14:paraId="1E426331" w14:textId="77777777" w:rsidR="00497D37" w:rsidRDefault="00497D37" w:rsidP="00497B44">
            <w:pPr>
              <w:shd w:val="clear" w:color="auto" w:fill="BFBFBF" w:themeFill="background1" w:themeFillShade="BF"/>
              <w:rPr>
                <w:sz w:val="22"/>
                <w:szCs w:val="22"/>
              </w:rPr>
            </w:pPr>
            <w:r>
              <w:rPr>
                <w:sz w:val="22"/>
                <w:szCs w:val="22"/>
              </w:rPr>
              <w:t>11-14</w:t>
            </w:r>
          </w:p>
          <w:p w14:paraId="73E3FFCD" w14:textId="77777777" w:rsidR="00497D37" w:rsidRDefault="00497D37" w:rsidP="00497B44">
            <w:pPr>
              <w:shd w:val="clear" w:color="auto" w:fill="BFBFBF" w:themeFill="background1" w:themeFillShade="BF"/>
              <w:rPr>
                <w:sz w:val="22"/>
                <w:szCs w:val="22"/>
              </w:rPr>
            </w:pPr>
            <w:r>
              <w:rPr>
                <w:sz w:val="22"/>
                <w:szCs w:val="22"/>
              </w:rPr>
              <w:t>15</w:t>
            </w:r>
          </w:p>
        </w:tc>
        <w:tc>
          <w:tcPr>
            <w:tcW w:w="1044" w:type="dxa"/>
          </w:tcPr>
          <w:p w14:paraId="0CD953BC" w14:textId="77777777" w:rsidR="00497D37" w:rsidRDefault="00497D37" w:rsidP="00497B44">
            <w:pPr>
              <w:shd w:val="clear" w:color="auto" w:fill="BFBFBF" w:themeFill="background1" w:themeFillShade="BF"/>
              <w:rPr>
                <w:sz w:val="22"/>
                <w:szCs w:val="22"/>
              </w:rPr>
            </w:pPr>
          </w:p>
          <w:p w14:paraId="086E1B4F" w14:textId="77777777" w:rsidR="00497D37" w:rsidRDefault="00497D37" w:rsidP="00497B44">
            <w:pPr>
              <w:rPr>
                <w:sz w:val="22"/>
                <w:szCs w:val="22"/>
              </w:rPr>
            </w:pPr>
          </w:p>
          <w:p w14:paraId="031A482C" w14:textId="77777777" w:rsidR="00497D37" w:rsidRDefault="00497D37" w:rsidP="00497B44">
            <w:pPr>
              <w:shd w:val="clear" w:color="auto" w:fill="BFBFBF" w:themeFill="background1" w:themeFillShade="BF"/>
              <w:rPr>
                <w:sz w:val="22"/>
                <w:szCs w:val="22"/>
              </w:rPr>
            </w:pPr>
          </w:p>
          <w:p w14:paraId="224F6261" w14:textId="77777777" w:rsidR="00497D37" w:rsidRDefault="00497D37" w:rsidP="00497B44">
            <w:pPr>
              <w:rPr>
                <w:sz w:val="22"/>
                <w:szCs w:val="22"/>
              </w:rPr>
            </w:pPr>
          </w:p>
          <w:p w14:paraId="5A7DE507" w14:textId="77777777" w:rsidR="00497D37" w:rsidRDefault="00497D37" w:rsidP="00497B44">
            <w:pPr>
              <w:shd w:val="clear" w:color="auto" w:fill="BFBFBF" w:themeFill="background1" w:themeFillShade="BF"/>
              <w:rPr>
                <w:sz w:val="22"/>
                <w:szCs w:val="22"/>
              </w:rPr>
            </w:pPr>
          </w:p>
          <w:p w14:paraId="2AC81A75" w14:textId="77777777" w:rsidR="00497D37" w:rsidRDefault="00497D37" w:rsidP="00497B44">
            <w:pPr>
              <w:rPr>
                <w:sz w:val="22"/>
                <w:szCs w:val="22"/>
              </w:rPr>
            </w:pPr>
          </w:p>
          <w:p w14:paraId="59ABB6F8" w14:textId="77777777" w:rsidR="00497D37" w:rsidRDefault="00497D37" w:rsidP="00497B44">
            <w:pPr>
              <w:shd w:val="clear" w:color="auto" w:fill="BFBFBF" w:themeFill="background1" w:themeFillShade="BF"/>
              <w:rPr>
                <w:sz w:val="22"/>
                <w:szCs w:val="22"/>
              </w:rPr>
            </w:pPr>
          </w:p>
          <w:p w14:paraId="2B973857" w14:textId="77777777" w:rsidR="00497D37" w:rsidRDefault="00497D37" w:rsidP="00497B44">
            <w:pPr>
              <w:rPr>
                <w:sz w:val="22"/>
                <w:szCs w:val="22"/>
              </w:rPr>
            </w:pPr>
          </w:p>
          <w:p w14:paraId="635918D3" w14:textId="77777777" w:rsidR="00497D37" w:rsidRDefault="00497D37" w:rsidP="00497B44">
            <w:pPr>
              <w:shd w:val="clear" w:color="auto" w:fill="BFBFBF" w:themeFill="background1" w:themeFillShade="BF"/>
              <w:rPr>
                <w:sz w:val="22"/>
                <w:szCs w:val="22"/>
              </w:rPr>
            </w:pPr>
          </w:p>
          <w:p w14:paraId="6C1A51D5" w14:textId="77777777" w:rsidR="00497D37" w:rsidRDefault="00497D37" w:rsidP="00497B44">
            <w:pPr>
              <w:rPr>
                <w:sz w:val="22"/>
                <w:szCs w:val="22"/>
              </w:rPr>
            </w:pPr>
          </w:p>
          <w:p w14:paraId="48C249E5" w14:textId="77777777" w:rsidR="00497D37" w:rsidRDefault="00497D37" w:rsidP="00497B44">
            <w:pPr>
              <w:shd w:val="clear" w:color="auto" w:fill="BFBFBF" w:themeFill="background1" w:themeFillShade="BF"/>
              <w:rPr>
                <w:sz w:val="22"/>
                <w:szCs w:val="22"/>
              </w:rPr>
            </w:pPr>
          </w:p>
          <w:p w14:paraId="6099B739" w14:textId="77777777" w:rsidR="00497D37" w:rsidRPr="00F447F8" w:rsidRDefault="00497D37" w:rsidP="00497B44">
            <w:pPr>
              <w:rPr>
                <w:sz w:val="22"/>
                <w:szCs w:val="22"/>
              </w:rPr>
            </w:pPr>
          </w:p>
        </w:tc>
        <w:tc>
          <w:tcPr>
            <w:tcW w:w="8371" w:type="dxa"/>
          </w:tcPr>
          <w:p w14:paraId="0416E82B" w14:textId="77777777" w:rsidR="00497D37" w:rsidRDefault="00497D37" w:rsidP="00497B44">
            <w:pPr>
              <w:shd w:val="clear" w:color="auto" w:fill="BFBFBF" w:themeFill="background1" w:themeFillShade="BF"/>
              <w:rPr>
                <w:sz w:val="22"/>
                <w:szCs w:val="22"/>
              </w:rPr>
            </w:pPr>
            <w:r>
              <w:rPr>
                <w:sz w:val="22"/>
                <w:szCs w:val="22"/>
              </w:rPr>
              <w:t>Workplan</w:t>
            </w:r>
          </w:p>
          <w:p w14:paraId="7DD560A8" w14:textId="77777777" w:rsidR="00497D37" w:rsidRDefault="00497D37" w:rsidP="00497B44">
            <w:pPr>
              <w:rPr>
                <w:sz w:val="22"/>
                <w:szCs w:val="22"/>
              </w:rPr>
            </w:pPr>
            <w:r>
              <w:rPr>
                <w:sz w:val="22"/>
                <w:szCs w:val="22"/>
              </w:rPr>
              <w:t>Logic model</w:t>
            </w:r>
          </w:p>
          <w:p w14:paraId="7DE9FF38" w14:textId="77777777" w:rsidR="00497D37" w:rsidRDefault="00497D37" w:rsidP="00497B44">
            <w:pPr>
              <w:shd w:val="clear" w:color="auto" w:fill="BFBFBF" w:themeFill="background1" w:themeFillShade="BF"/>
              <w:rPr>
                <w:sz w:val="22"/>
                <w:szCs w:val="22"/>
              </w:rPr>
            </w:pPr>
            <w:r>
              <w:rPr>
                <w:sz w:val="22"/>
                <w:szCs w:val="22"/>
              </w:rPr>
              <w:t>Staffing plan, key personnel PDs</w:t>
            </w:r>
          </w:p>
          <w:p w14:paraId="14F100A8" w14:textId="77777777" w:rsidR="00497D37" w:rsidRDefault="00497D37" w:rsidP="00497B44">
            <w:pPr>
              <w:rPr>
                <w:sz w:val="22"/>
                <w:szCs w:val="22"/>
              </w:rPr>
            </w:pPr>
            <w:proofErr w:type="spellStart"/>
            <w:r>
              <w:rPr>
                <w:sz w:val="22"/>
                <w:szCs w:val="22"/>
              </w:rPr>
              <w:t>Biosketches</w:t>
            </w:r>
            <w:proofErr w:type="spellEnd"/>
            <w:r>
              <w:rPr>
                <w:sz w:val="22"/>
                <w:szCs w:val="22"/>
              </w:rPr>
              <w:t xml:space="preserve"> key personnel</w:t>
            </w:r>
          </w:p>
          <w:p w14:paraId="7CB2E380" w14:textId="77777777" w:rsidR="00497D37" w:rsidRDefault="00497D37" w:rsidP="00497B44">
            <w:pPr>
              <w:shd w:val="clear" w:color="auto" w:fill="BFBFBF" w:themeFill="background1" w:themeFillShade="BF"/>
              <w:rPr>
                <w:sz w:val="22"/>
                <w:szCs w:val="22"/>
              </w:rPr>
            </w:pPr>
            <w:r>
              <w:rPr>
                <w:sz w:val="22"/>
                <w:szCs w:val="22"/>
              </w:rPr>
              <w:t>Letters agreement</w:t>
            </w:r>
          </w:p>
          <w:p w14:paraId="75CEA7B9" w14:textId="77777777" w:rsidR="00497D37" w:rsidRDefault="00497D37" w:rsidP="00497B44">
            <w:pPr>
              <w:rPr>
                <w:sz w:val="22"/>
                <w:szCs w:val="22"/>
              </w:rPr>
            </w:pPr>
            <w:r>
              <w:rPr>
                <w:sz w:val="22"/>
                <w:szCs w:val="22"/>
              </w:rPr>
              <w:t xml:space="preserve">Org chart </w:t>
            </w:r>
          </w:p>
          <w:p w14:paraId="140558B9" w14:textId="77777777" w:rsidR="00497D37" w:rsidRDefault="00497D37" w:rsidP="00497B44">
            <w:pPr>
              <w:shd w:val="clear" w:color="auto" w:fill="BFBFBF" w:themeFill="background1" w:themeFillShade="BF"/>
              <w:rPr>
                <w:sz w:val="22"/>
                <w:szCs w:val="22"/>
              </w:rPr>
            </w:pPr>
            <w:r>
              <w:rPr>
                <w:sz w:val="22"/>
                <w:szCs w:val="22"/>
              </w:rPr>
              <w:t xml:space="preserve">Tables, charts </w:t>
            </w:r>
          </w:p>
          <w:p w14:paraId="2C297611" w14:textId="77777777" w:rsidR="00497D37" w:rsidRDefault="00497D37" w:rsidP="00497B44">
            <w:pPr>
              <w:rPr>
                <w:sz w:val="22"/>
                <w:szCs w:val="22"/>
              </w:rPr>
            </w:pPr>
            <w:r>
              <w:rPr>
                <w:sz w:val="22"/>
                <w:szCs w:val="22"/>
              </w:rPr>
              <w:t>Fifth-year budget if needed</w:t>
            </w:r>
          </w:p>
          <w:p w14:paraId="4DA3413E" w14:textId="77777777" w:rsidR="00497D37" w:rsidRDefault="00497D37" w:rsidP="00497B44">
            <w:pPr>
              <w:shd w:val="clear" w:color="auto" w:fill="BFBFBF" w:themeFill="background1" w:themeFillShade="BF"/>
              <w:rPr>
                <w:sz w:val="22"/>
                <w:szCs w:val="22"/>
              </w:rPr>
            </w:pPr>
            <w:r>
              <w:rPr>
                <w:sz w:val="22"/>
                <w:szCs w:val="22"/>
              </w:rPr>
              <w:t>Advisory board roster</w:t>
            </w:r>
          </w:p>
          <w:p w14:paraId="0B0AC3EA" w14:textId="77777777" w:rsidR="00497D37" w:rsidRDefault="00497D37" w:rsidP="00497B44">
            <w:pPr>
              <w:rPr>
                <w:sz w:val="22"/>
                <w:szCs w:val="22"/>
              </w:rPr>
            </w:pPr>
            <w:r>
              <w:rPr>
                <w:sz w:val="22"/>
                <w:szCs w:val="22"/>
              </w:rPr>
              <w:t>Evaluation plan</w:t>
            </w:r>
          </w:p>
          <w:p w14:paraId="370A9A10" w14:textId="77777777" w:rsidR="00497D37" w:rsidRDefault="00497D37" w:rsidP="00497B44">
            <w:pPr>
              <w:shd w:val="clear" w:color="auto" w:fill="BFBFBF" w:themeFill="background1" w:themeFillShade="BF"/>
              <w:rPr>
                <w:sz w:val="22"/>
                <w:szCs w:val="22"/>
              </w:rPr>
            </w:pPr>
            <w:r>
              <w:rPr>
                <w:sz w:val="22"/>
                <w:szCs w:val="22"/>
              </w:rPr>
              <w:t>Support letters</w:t>
            </w:r>
          </w:p>
          <w:p w14:paraId="2CC5182D" w14:textId="77777777" w:rsidR="00497D37" w:rsidRPr="00F447F8" w:rsidRDefault="00497D37" w:rsidP="00497B44">
            <w:pPr>
              <w:rPr>
                <w:sz w:val="22"/>
                <w:szCs w:val="22"/>
              </w:rPr>
            </w:pPr>
            <w:r>
              <w:rPr>
                <w:sz w:val="22"/>
                <w:szCs w:val="22"/>
              </w:rPr>
              <w:t>Indirect cost agreement</w:t>
            </w:r>
          </w:p>
        </w:tc>
      </w:tr>
      <w:tr w:rsidR="00497D37" w14:paraId="421E1F40" w14:textId="77777777" w:rsidTr="00497D37">
        <w:trPr>
          <w:trHeight w:val="225"/>
        </w:trPr>
        <w:tc>
          <w:tcPr>
            <w:tcW w:w="2529" w:type="dxa"/>
          </w:tcPr>
          <w:p w14:paraId="6B65312B" w14:textId="77777777" w:rsidR="00497D37" w:rsidRPr="00F447F8" w:rsidRDefault="00497D37" w:rsidP="00497B44">
            <w:pPr>
              <w:rPr>
                <w:sz w:val="22"/>
                <w:szCs w:val="22"/>
              </w:rPr>
            </w:pPr>
            <w:r>
              <w:rPr>
                <w:sz w:val="22"/>
                <w:szCs w:val="22"/>
              </w:rPr>
              <w:t>Performance site locations</w:t>
            </w:r>
          </w:p>
        </w:tc>
        <w:tc>
          <w:tcPr>
            <w:tcW w:w="995" w:type="dxa"/>
          </w:tcPr>
          <w:p w14:paraId="241C26EC" w14:textId="77777777" w:rsidR="00497D37" w:rsidRPr="00F447F8" w:rsidRDefault="00497D37" w:rsidP="00497B44">
            <w:pPr>
              <w:rPr>
                <w:sz w:val="22"/>
                <w:szCs w:val="22"/>
              </w:rPr>
            </w:pPr>
            <w:r>
              <w:rPr>
                <w:sz w:val="22"/>
                <w:szCs w:val="22"/>
              </w:rPr>
              <w:t>Form</w:t>
            </w:r>
          </w:p>
        </w:tc>
        <w:tc>
          <w:tcPr>
            <w:tcW w:w="814" w:type="dxa"/>
          </w:tcPr>
          <w:p w14:paraId="670DFF94" w14:textId="77777777" w:rsidR="00497D37" w:rsidRDefault="00497D37" w:rsidP="00497B44">
            <w:pPr>
              <w:rPr>
                <w:sz w:val="22"/>
                <w:szCs w:val="22"/>
              </w:rPr>
            </w:pPr>
            <w:r>
              <w:rPr>
                <w:sz w:val="22"/>
                <w:szCs w:val="22"/>
              </w:rPr>
              <w:t>PSL</w:t>
            </w:r>
          </w:p>
        </w:tc>
        <w:tc>
          <w:tcPr>
            <w:tcW w:w="1044" w:type="dxa"/>
          </w:tcPr>
          <w:p w14:paraId="1F12B46C" w14:textId="77777777" w:rsidR="00497D37" w:rsidRPr="00F447F8" w:rsidRDefault="00497D37" w:rsidP="00497B44">
            <w:pPr>
              <w:rPr>
                <w:sz w:val="22"/>
                <w:szCs w:val="22"/>
              </w:rPr>
            </w:pPr>
          </w:p>
        </w:tc>
        <w:tc>
          <w:tcPr>
            <w:tcW w:w="8371" w:type="dxa"/>
          </w:tcPr>
          <w:p w14:paraId="2BA05D0A" w14:textId="77777777" w:rsidR="00497D37" w:rsidRPr="00F447F8" w:rsidRDefault="00497D37" w:rsidP="00497B44">
            <w:pPr>
              <w:rPr>
                <w:sz w:val="22"/>
                <w:szCs w:val="22"/>
              </w:rPr>
            </w:pPr>
          </w:p>
        </w:tc>
      </w:tr>
      <w:tr w:rsidR="00497D37" w14:paraId="45276F6C" w14:textId="77777777" w:rsidTr="00497D37">
        <w:trPr>
          <w:trHeight w:val="225"/>
        </w:trPr>
        <w:tc>
          <w:tcPr>
            <w:tcW w:w="2529" w:type="dxa"/>
          </w:tcPr>
          <w:p w14:paraId="18A1B331" w14:textId="77777777" w:rsidR="00497D37" w:rsidRPr="00F447F8" w:rsidRDefault="00497D37" w:rsidP="00497B44">
            <w:pPr>
              <w:rPr>
                <w:sz w:val="22"/>
                <w:szCs w:val="22"/>
              </w:rPr>
            </w:pPr>
            <w:r>
              <w:rPr>
                <w:sz w:val="22"/>
                <w:szCs w:val="22"/>
              </w:rPr>
              <w:t>Project narrative attachment</w:t>
            </w:r>
          </w:p>
        </w:tc>
        <w:tc>
          <w:tcPr>
            <w:tcW w:w="995" w:type="dxa"/>
          </w:tcPr>
          <w:p w14:paraId="0E642995" w14:textId="77777777" w:rsidR="00497D37" w:rsidRPr="00F447F8" w:rsidRDefault="00497D37" w:rsidP="00497B44">
            <w:pPr>
              <w:rPr>
                <w:sz w:val="22"/>
                <w:szCs w:val="22"/>
              </w:rPr>
            </w:pPr>
            <w:r>
              <w:rPr>
                <w:sz w:val="22"/>
                <w:szCs w:val="22"/>
              </w:rPr>
              <w:t>Doc</w:t>
            </w:r>
          </w:p>
        </w:tc>
        <w:tc>
          <w:tcPr>
            <w:tcW w:w="814" w:type="dxa"/>
          </w:tcPr>
          <w:p w14:paraId="339BF73F" w14:textId="77777777" w:rsidR="00497D37" w:rsidRDefault="00497D37" w:rsidP="00497B44">
            <w:pPr>
              <w:rPr>
                <w:sz w:val="22"/>
                <w:szCs w:val="22"/>
              </w:rPr>
            </w:pPr>
            <w:r>
              <w:rPr>
                <w:sz w:val="22"/>
                <w:szCs w:val="22"/>
              </w:rPr>
              <w:t>PNA</w:t>
            </w:r>
          </w:p>
        </w:tc>
        <w:tc>
          <w:tcPr>
            <w:tcW w:w="1044" w:type="dxa"/>
          </w:tcPr>
          <w:p w14:paraId="0168F59F" w14:textId="77777777" w:rsidR="00497D37" w:rsidRPr="00F447F8" w:rsidRDefault="00497D37" w:rsidP="00497B44">
            <w:pPr>
              <w:rPr>
                <w:sz w:val="22"/>
                <w:szCs w:val="22"/>
              </w:rPr>
            </w:pPr>
          </w:p>
        </w:tc>
        <w:tc>
          <w:tcPr>
            <w:tcW w:w="8371" w:type="dxa"/>
          </w:tcPr>
          <w:p w14:paraId="32A37E0C" w14:textId="77777777" w:rsidR="00497D37" w:rsidRPr="00F447F8" w:rsidRDefault="00497D37" w:rsidP="00497B44">
            <w:pPr>
              <w:rPr>
                <w:sz w:val="22"/>
                <w:szCs w:val="22"/>
              </w:rPr>
            </w:pPr>
          </w:p>
        </w:tc>
      </w:tr>
      <w:tr w:rsidR="00497D37" w14:paraId="56794395" w14:textId="77777777" w:rsidTr="00497D37">
        <w:trPr>
          <w:trHeight w:val="240"/>
        </w:trPr>
        <w:tc>
          <w:tcPr>
            <w:tcW w:w="2529" w:type="dxa"/>
          </w:tcPr>
          <w:p w14:paraId="14EA5825" w14:textId="77777777" w:rsidR="00497D37" w:rsidRPr="00F447F8" w:rsidRDefault="00497D37" w:rsidP="00497B44">
            <w:pPr>
              <w:rPr>
                <w:sz w:val="22"/>
                <w:szCs w:val="22"/>
              </w:rPr>
            </w:pPr>
            <w:r>
              <w:rPr>
                <w:sz w:val="22"/>
                <w:szCs w:val="22"/>
              </w:rPr>
              <w:t>Disclosure lobbying</w:t>
            </w:r>
          </w:p>
        </w:tc>
        <w:tc>
          <w:tcPr>
            <w:tcW w:w="995" w:type="dxa"/>
          </w:tcPr>
          <w:p w14:paraId="7D442D66" w14:textId="77777777" w:rsidR="00497D37" w:rsidRPr="00F447F8" w:rsidRDefault="00497D37" w:rsidP="00497B44">
            <w:pPr>
              <w:rPr>
                <w:sz w:val="22"/>
                <w:szCs w:val="22"/>
              </w:rPr>
            </w:pPr>
            <w:r>
              <w:rPr>
                <w:sz w:val="22"/>
                <w:szCs w:val="22"/>
              </w:rPr>
              <w:t>Form</w:t>
            </w:r>
          </w:p>
        </w:tc>
        <w:tc>
          <w:tcPr>
            <w:tcW w:w="814" w:type="dxa"/>
          </w:tcPr>
          <w:p w14:paraId="3B8E9778" w14:textId="77777777" w:rsidR="00497D37" w:rsidRDefault="00497D37" w:rsidP="00497B44">
            <w:pPr>
              <w:rPr>
                <w:sz w:val="22"/>
                <w:szCs w:val="22"/>
              </w:rPr>
            </w:pPr>
            <w:r>
              <w:rPr>
                <w:sz w:val="22"/>
                <w:szCs w:val="22"/>
              </w:rPr>
              <w:t>DL</w:t>
            </w:r>
          </w:p>
        </w:tc>
        <w:tc>
          <w:tcPr>
            <w:tcW w:w="1044" w:type="dxa"/>
          </w:tcPr>
          <w:p w14:paraId="6855A258" w14:textId="77777777" w:rsidR="00497D37" w:rsidRPr="00F447F8" w:rsidRDefault="00497D37" w:rsidP="00497B44">
            <w:pPr>
              <w:rPr>
                <w:sz w:val="22"/>
                <w:szCs w:val="22"/>
              </w:rPr>
            </w:pPr>
          </w:p>
        </w:tc>
        <w:tc>
          <w:tcPr>
            <w:tcW w:w="8371" w:type="dxa"/>
          </w:tcPr>
          <w:p w14:paraId="3841FC4F" w14:textId="77777777" w:rsidR="00497D37" w:rsidRPr="00C010C6" w:rsidRDefault="00497D37" w:rsidP="00497B44">
            <w:pPr>
              <w:rPr>
                <w:color w:val="0070C0"/>
                <w:sz w:val="22"/>
                <w:szCs w:val="22"/>
              </w:rPr>
            </w:pPr>
          </w:p>
        </w:tc>
      </w:tr>
      <w:tr w:rsidR="00497D37" w14:paraId="3C2AA03E" w14:textId="77777777" w:rsidTr="00497D37">
        <w:trPr>
          <w:trHeight w:val="225"/>
        </w:trPr>
        <w:tc>
          <w:tcPr>
            <w:tcW w:w="2529" w:type="dxa"/>
          </w:tcPr>
          <w:p w14:paraId="05227FA7" w14:textId="77777777" w:rsidR="00497D37" w:rsidRPr="00F447F8" w:rsidRDefault="00497D37" w:rsidP="00497B44">
            <w:pPr>
              <w:rPr>
                <w:sz w:val="22"/>
                <w:szCs w:val="22"/>
              </w:rPr>
            </w:pPr>
            <w:r>
              <w:rPr>
                <w:sz w:val="22"/>
                <w:szCs w:val="22"/>
              </w:rPr>
              <w:t>Budget narrative attachment</w:t>
            </w:r>
          </w:p>
        </w:tc>
        <w:tc>
          <w:tcPr>
            <w:tcW w:w="995" w:type="dxa"/>
          </w:tcPr>
          <w:p w14:paraId="1787D8F3" w14:textId="77777777" w:rsidR="00497D37" w:rsidRPr="00F447F8" w:rsidRDefault="00497D37" w:rsidP="00497B44">
            <w:pPr>
              <w:rPr>
                <w:sz w:val="22"/>
                <w:szCs w:val="22"/>
              </w:rPr>
            </w:pPr>
            <w:r>
              <w:rPr>
                <w:sz w:val="22"/>
                <w:szCs w:val="22"/>
              </w:rPr>
              <w:t>Doc</w:t>
            </w:r>
          </w:p>
        </w:tc>
        <w:tc>
          <w:tcPr>
            <w:tcW w:w="814" w:type="dxa"/>
          </w:tcPr>
          <w:p w14:paraId="519AAD5B" w14:textId="77777777" w:rsidR="00497D37" w:rsidRDefault="00497D37" w:rsidP="00497B44">
            <w:pPr>
              <w:rPr>
                <w:sz w:val="22"/>
                <w:szCs w:val="22"/>
              </w:rPr>
            </w:pPr>
            <w:r>
              <w:rPr>
                <w:sz w:val="22"/>
                <w:szCs w:val="22"/>
              </w:rPr>
              <w:t>BNA</w:t>
            </w:r>
          </w:p>
        </w:tc>
        <w:tc>
          <w:tcPr>
            <w:tcW w:w="1044" w:type="dxa"/>
          </w:tcPr>
          <w:p w14:paraId="35F9560C" w14:textId="77777777" w:rsidR="00497D37" w:rsidRPr="00F447F8" w:rsidRDefault="00497D37" w:rsidP="00497B44">
            <w:pPr>
              <w:rPr>
                <w:sz w:val="22"/>
                <w:szCs w:val="22"/>
              </w:rPr>
            </w:pPr>
          </w:p>
        </w:tc>
        <w:tc>
          <w:tcPr>
            <w:tcW w:w="8371" w:type="dxa"/>
          </w:tcPr>
          <w:p w14:paraId="3966E9F8" w14:textId="77777777" w:rsidR="00497D37" w:rsidRPr="00F447F8" w:rsidRDefault="00497D37" w:rsidP="00497B44">
            <w:pPr>
              <w:rPr>
                <w:sz w:val="22"/>
                <w:szCs w:val="22"/>
              </w:rPr>
            </w:pPr>
          </w:p>
        </w:tc>
      </w:tr>
      <w:tr w:rsidR="00497D37" w14:paraId="2803A5AC" w14:textId="77777777" w:rsidTr="00497D37">
        <w:trPr>
          <w:trHeight w:val="466"/>
        </w:trPr>
        <w:tc>
          <w:tcPr>
            <w:tcW w:w="2529" w:type="dxa"/>
          </w:tcPr>
          <w:p w14:paraId="4A52397F" w14:textId="77777777" w:rsidR="00497D37" w:rsidRPr="00F447F8" w:rsidRDefault="00497D37" w:rsidP="00497B44">
            <w:pPr>
              <w:rPr>
                <w:sz w:val="22"/>
                <w:szCs w:val="22"/>
              </w:rPr>
            </w:pPr>
            <w:r>
              <w:rPr>
                <w:sz w:val="22"/>
                <w:szCs w:val="22"/>
              </w:rPr>
              <w:t>Budget information non-construction</w:t>
            </w:r>
          </w:p>
        </w:tc>
        <w:tc>
          <w:tcPr>
            <w:tcW w:w="995" w:type="dxa"/>
          </w:tcPr>
          <w:p w14:paraId="4F74A835" w14:textId="77777777" w:rsidR="00497D37" w:rsidRPr="00F447F8" w:rsidRDefault="00497D37" w:rsidP="00497B44">
            <w:pPr>
              <w:rPr>
                <w:sz w:val="22"/>
                <w:szCs w:val="22"/>
              </w:rPr>
            </w:pPr>
            <w:r>
              <w:rPr>
                <w:sz w:val="22"/>
                <w:szCs w:val="22"/>
              </w:rPr>
              <w:t>Form</w:t>
            </w:r>
          </w:p>
        </w:tc>
        <w:tc>
          <w:tcPr>
            <w:tcW w:w="814" w:type="dxa"/>
          </w:tcPr>
          <w:p w14:paraId="4965E8BF" w14:textId="77777777" w:rsidR="00497D37" w:rsidRDefault="00497D37" w:rsidP="00497B44">
            <w:pPr>
              <w:rPr>
                <w:sz w:val="22"/>
                <w:szCs w:val="22"/>
              </w:rPr>
            </w:pPr>
            <w:r>
              <w:rPr>
                <w:sz w:val="22"/>
                <w:szCs w:val="22"/>
              </w:rPr>
              <w:t>BINC</w:t>
            </w:r>
          </w:p>
        </w:tc>
        <w:tc>
          <w:tcPr>
            <w:tcW w:w="1044" w:type="dxa"/>
          </w:tcPr>
          <w:p w14:paraId="659ECC03" w14:textId="77777777" w:rsidR="00497D37" w:rsidRPr="00F447F8" w:rsidRDefault="00497D37" w:rsidP="00497B44">
            <w:pPr>
              <w:rPr>
                <w:sz w:val="22"/>
                <w:szCs w:val="22"/>
              </w:rPr>
            </w:pPr>
          </w:p>
        </w:tc>
        <w:tc>
          <w:tcPr>
            <w:tcW w:w="8371" w:type="dxa"/>
          </w:tcPr>
          <w:p w14:paraId="18058D1F" w14:textId="77777777" w:rsidR="00497D37" w:rsidRPr="00F447F8" w:rsidRDefault="00497D37" w:rsidP="00497B44">
            <w:pPr>
              <w:rPr>
                <w:sz w:val="22"/>
                <w:szCs w:val="22"/>
              </w:rPr>
            </w:pPr>
          </w:p>
        </w:tc>
      </w:tr>
      <w:tr w:rsidR="00497D37" w14:paraId="31567CCA" w14:textId="77777777" w:rsidTr="00497D37">
        <w:trPr>
          <w:trHeight w:val="225"/>
        </w:trPr>
        <w:tc>
          <w:tcPr>
            <w:tcW w:w="2529" w:type="dxa"/>
          </w:tcPr>
          <w:p w14:paraId="2EF76EEF" w14:textId="77777777" w:rsidR="00497D37" w:rsidRPr="007C6B1A" w:rsidRDefault="00497D37" w:rsidP="00497B44">
            <w:pPr>
              <w:rPr>
                <w:sz w:val="22"/>
                <w:szCs w:val="22"/>
              </w:rPr>
            </w:pPr>
            <w:r>
              <w:rPr>
                <w:sz w:val="22"/>
                <w:szCs w:val="22"/>
              </w:rPr>
              <w:t>Key contacts</w:t>
            </w:r>
          </w:p>
        </w:tc>
        <w:tc>
          <w:tcPr>
            <w:tcW w:w="995" w:type="dxa"/>
          </w:tcPr>
          <w:p w14:paraId="65678A2F" w14:textId="77777777" w:rsidR="00497D37" w:rsidRPr="00F447F8" w:rsidRDefault="00497D37" w:rsidP="00497B44">
            <w:pPr>
              <w:rPr>
                <w:sz w:val="22"/>
                <w:szCs w:val="22"/>
              </w:rPr>
            </w:pPr>
            <w:r>
              <w:rPr>
                <w:sz w:val="22"/>
                <w:szCs w:val="22"/>
              </w:rPr>
              <w:t>Form</w:t>
            </w:r>
          </w:p>
        </w:tc>
        <w:tc>
          <w:tcPr>
            <w:tcW w:w="814" w:type="dxa"/>
          </w:tcPr>
          <w:p w14:paraId="502D123A" w14:textId="77777777" w:rsidR="00497D37" w:rsidRDefault="00497D37" w:rsidP="00497B44">
            <w:pPr>
              <w:rPr>
                <w:sz w:val="22"/>
                <w:szCs w:val="22"/>
              </w:rPr>
            </w:pPr>
            <w:r>
              <w:rPr>
                <w:sz w:val="22"/>
                <w:szCs w:val="22"/>
              </w:rPr>
              <w:t>KC</w:t>
            </w:r>
          </w:p>
        </w:tc>
        <w:tc>
          <w:tcPr>
            <w:tcW w:w="1044" w:type="dxa"/>
          </w:tcPr>
          <w:p w14:paraId="6C211D26" w14:textId="77777777" w:rsidR="00497D37" w:rsidRPr="00F447F8" w:rsidRDefault="00497D37" w:rsidP="00497B44">
            <w:pPr>
              <w:rPr>
                <w:sz w:val="22"/>
                <w:szCs w:val="22"/>
              </w:rPr>
            </w:pPr>
          </w:p>
        </w:tc>
        <w:tc>
          <w:tcPr>
            <w:tcW w:w="8371" w:type="dxa"/>
          </w:tcPr>
          <w:p w14:paraId="4D683217" w14:textId="77777777" w:rsidR="00497D37" w:rsidRPr="00F447F8" w:rsidRDefault="00497D37" w:rsidP="00497B44">
            <w:pPr>
              <w:rPr>
                <w:sz w:val="22"/>
                <w:szCs w:val="22"/>
              </w:rPr>
            </w:pPr>
          </w:p>
        </w:tc>
      </w:tr>
      <w:tr w:rsidR="00497D37" w14:paraId="324B0AEB" w14:textId="77777777" w:rsidTr="00497D37">
        <w:trPr>
          <w:trHeight w:val="2886"/>
        </w:trPr>
        <w:tc>
          <w:tcPr>
            <w:tcW w:w="13755" w:type="dxa"/>
            <w:gridSpan w:val="5"/>
          </w:tcPr>
          <w:p w14:paraId="5DFE2274" w14:textId="77777777" w:rsidR="00497D37" w:rsidRDefault="00497D37" w:rsidP="00497B44">
            <w:pPr>
              <w:rPr>
                <w:sz w:val="22"/>
                <w:szCs w:val="22"/>
              </w:rPr>
            </w:pPr>
            <w:r>
              <w:rPr>
                <w:sz w:val="22"/>
                <w:szCs w:val="22"/>
              </w:rPr>
              <w:t>Formatting all narrative information (abstract, narrative, budget narrative):</w:t>
            </w:r>
          </w:p>
          <w:p w14:paraId="797CAA82" w14:textId="77777777" w:rsidR="00497D37" w:rsidRPr="006C149A" w:rsidRDefault="00497D37" w:rsidP="00497D37">
            <w:pPr>
              <w:pStyle w:val="ListParagraph"/>
              <w:numPr>
                <w:ilvl w:val="0"/>
                <w:numId w:val="7"/>
              </w:numPr>
              <w:rPr>
                <w:sz w:val="22"/>
                <w:szCs w:val="22"/>
              </w:rPr>
            </w:pPr>
            <w:r w:rsidRPr="006C149A">
              <w:rPr>
                <w:sz w:val="22"/>
                <w:szCs w:val="22"/>
              </w:rPr>
              <w:t>1-in margins all sides</w:t>
            </w:r>
          </w:p>
          <w:p w14:paraId="3EA62C6C" w14:textId="77777777" w:rsidR="00497D37" w:rsidRDefault="00497D37" w:rsidP="00497D37">
            <w:pPr>
              <w:pStyle w:val="ListParagraph"/>
              <w:numPr>
                <w:ilvl w:val="0"/>
                <w:numId w:val="7"/>
              </w:numPr>
              <w:rPr>
                <w:sz w:val="22"/>
                <w:szCs w:val="22"/>
              </w:rPr>
            </w:pPr>
            <w:r w:rsidRPr="006C149A">
              <w:rPr>
                <w:sz w:val="22"/>
                <w:szCs w:val="22"/>
              </w:rPr>
              <w:t>12-point font – Times New Roman or Arial</w:t>
            </w:r>
          </w:p>
          <w:p w14:paraId="0802F3FE" w14:textId="77777777" w:rsidR="00497D37" w:rsidRDefault="00497D37" w:rsidP="00497D37">
            <w:pPr>
              <w:pStyle w:val="ListParagraph"/>
              <w:numPr>
                <w:ilvl w:val="0"/>
                <w:numId w:val="7"/>
              </w:numPr>
              <w:rPr>
                <w:sz w:val="22"/>
                <w:szCs w:val="22"/>
              </w:rPr>
            </w:pPr>
            <w:r>
              <w:rPr>
                <w:sz w:val="22"/>
                <w:szCs w:val="22"/>
              </w:rPr>
              <w:t>Left aligned text; single spaced okay</w:t>
            </w:r>
          </w:p>
          <w:p w14:paraId="7457190F" w14:textId="77777777" w:rsidR="00497D37" w:rsidRPr="00C13C4A" w:rsidRDefault="00497D37" w:rsidP="00497D37">
            <w:pPr>
              <w:pStyle w:val="ListParagraph"/>
              <w:numPr>
                <w:ilvl w:val="0"/>
                <w:numId w:val="7"/>
              </w:numPr>
              <w:rPr>
                <w:sz w:val="22"/>
                <w:szCs w:val="22"/>
              </w:rPr>
            </w:pPr>
            <w:r>
              <w:rPr>
                <w:sz w:val="22"/>
                <w:szCs w:val="22"/>
              </w:rPr>
              <w:t>Section headers in bold, flush left</w:t>
            </w:r>
          </w:p>
          <w:p w14:paraId="4C6940B8" w14:textId="77777777" w:rsidR="00497D37" w:rsidRDefault="00497D37" w:rsidP="00497D37">
            <w:pPr>
              <w:pStyle w:val="ListParagraph"/>
              <w:numPr>
                <w:ilvl w:val="0"/>
                <w:numId w:val="7"/>
              </w:numPr>
              <w:rPr>
                <w:sz w:val="22"/>
                <w:szCs w:val="22"/>
              </w:rPr>
            </w:pPr>
            <w:r>
              <w:rPr>
                <w:sz w:val="22"/>
                <w:szCs w:val="22"/>
              </w:rPr>
              <w:t>Applicant name (Winona State University) in footer of each page</w:t>
            </w:r>
          </w:p>
          <w:p w14:paraId="7CE4BED0" w14:textId="77777777" w:rsidR="00497D37" w:rsidRDefault="00497D37" w:rsidP="00497D37">
            <w:pPr>
              <w:pStyle w:val="ListParagraph"/>
              <w:numPr>
                <w:ilvl w:val="0"/>
                <w:numId w:val="7"/>
              </w:numPr>
              <w:rPr>
                <w:sz w:val="22"/>
                <w:szCs w:val="22"/>
              </w:rPr>
            </w:pPr>
            <w:r w:rsidRPr="00C010C6">
              <w:rPr>
                <w:b/>
                <w:bCs/>
                <w:sz w:val="22"/>
                <w:szCs w:val="22"/>
              </w:rPr>
              <w:t>Narrative 65-page limit</w:t>
            </w:r>
            <w:r>
              <w:rPr>
                <w:sz w:val="22"/>
                <w:szCs w:val="22"/>
              </w:rPr>
              <w:t xml:space="preserve"> includes:</w:t>
            </w:r>
          </w:p>
          <w:p w14:paraId="6E7927F2" w14:textId="77777777" w:rsidR="00497D37" w:rsidRDefault="00497D37" w:rsidP="00497D37">
            <w:pPr>
              <w:pStyle w:val="ListParagraph"/>
              <w:numPr>
                <w:ilvl w:val="0"/>
                <w:numId w:val="8"/>
              </w:numPr>
              <w:ind w:left="1050" w:hanging="270"/>
              <w:rPr>
                <w:sz w:val="22"/>
                <w:szCs w:val="22"/>
              </w:rPr>
            </w:pPr>
            <w:r>
              <w:rPr>
                <w:sz w:val="22"/>
                <w:szCs w:val="22"/>
              </w:rPr>
              <w:t>Abstract (</w:t>
            </w:r>
            <w:r w:rsidRPr="00C010C6">
              <w:rPr>
                <w:b/>
                <w:bCs/>
                <w:sz w:val="22"/>
                <w:szCs w:val="22"/>
              </w:rPr>
              <w:t>1-page limit</w:t>
            </w:r>
            <w:r>
              <w:rPr>
                <w:sz w:val="22"/>
                <w:szCs w:val="22"/>
              </w:rPr>
              <w:t>)</w:t>
            </w:r>
          </w:p>
          <w:p w14:paraId="38FE6ED1" w14:textId="77777777" w:rsidR="00497D37" w:rsidRDefault="00497D37" w:rsidP="00497D37">
            <w:pPr>
              <w:pStyle w:val="ListParagraph"/>
              <w:numPr>
                <w:ilvl w:val="0"/>
                <w:numId w:val="8"/>
              </w:numPr>
              <w:ind w:left="1050" w:hanging="270"/>
              <w:rPr>
                <w:sz w:val="22"/>
                <w:szCs w:val="22"/>
              </w:rPr>
            </w:pPr>
            <w:r>
              <w:rPr>
                <w:sz w:val="22"/>
                <w:szCs w:val="22"/>
              </w:rPr>
              <w:t>Project narrative (does not include TOC)</w:t>
            </w:r>
          </w:p>
          <w:p w14:paraId="13EE242A" w14:textId="77777777" w:rsidR="00497D37" w:rsidRDefault="00497D37" w:rsidP="00497D37">
            <w:pPr>
              <w:pStyle w:val="ListParagraph"/>
              <w:numPr>
                <w:ilvl w:val="0"/>
                <w:numId w:val="8"/>
              </w:numPr>
              <w:ind w:left="1050" w:hanging="270"/>
              <w:rPr>
                <w:sz w:val="22"/>
                <w:szCs w:val="22"/>
              </w:rPr>
            </w:pPr>
            <w:r>
              <w:rPr>
                <w:sz w:val="22"/>
                <w:szCs w:val="22"/>
              </w:rPr>
              <w:t>Budget narrative (</w:t>
            </w:r>
            <w:r w:rsidRPr="00C010C6">
              <w:rPr>
                <w:b/>
                <w:bCs/>
                <w:sz w:val="22"/>
                <w:szCs w:val="22"/>
              </w:rPr>
              <w:t>5-page limit</w:t>
            </w:r>
            <w:r>
              <w:rPr>
                <w:sz w:val="22"/>
                <w:szCs w:val="22"/>
              </w:rPr>
              <w:t>)</w:t>
            </w:r>
          </w:p>
          <w:p w14:paraId="31EE29BD" w14:textId="77777777" w:rsidR="00497D37" w:rsidRDefault="00497D37" w:rsidP="00497D37">
            <w:pPr>
              <w:pStyle w:val="ListParagraph"/>
              <w:numPr>
                <w:ilvl w:val="0"/>
                <w:numId w:val="8"/>
              </w:numPr>
              <w:ind w:left="1050" w:hanging="270"/>
              <w:rPr>
                <w:sz w:val="22"/>
                <w:szCs w:val="22"/>
              </w:rPr>
            </w:pPr>
            <w:r>
              <w:rPr>
                <w:sz w:val="22"/>
                <w:szCs w:val="22"/>
              </w:rPr>
              <w:t>Support letter(s)</w:t>
            </w:r>
          </w:p>
          <w:p w14:paraId="18C40045" w14:textId="77777777" w:rsidR="00497D37" w:rsidRPr="00C010C6" w:rsidRDefault="00497D37" w:rsidP="00497D37">
            <w:pPr>
              <w:pStyle w:val="ListParagraph"/>
              <w:numPr>
                <w:ilvl w:val="0"/>
                <w:numId w:val="8"/>
              </w:numPr>
              <w:ind w:left="1050" w:hanging="270"/>
              <w:rPr>
                <w:sz w:val="22"/>
                <w:szCs w:val="22"/>
              </w:rPr>
            </w:pPr>
            <w:r>
              <w:rPr>
                <w:sz w:val="22"/>
                <w:szCs w:val="22"/>
              </w:rPr>
              <w:t>Other attachments (does not include Indirect Cost Agreement)</w:t>
            </w:r>
          </w:p>
        </w:tc>
      </w:tr>
    </w:tbl>
    <w:p w14:paraId="0D508A9A" w14:textId="77777777" w:rsidR="00497D37" w:rsidRPr="00C16BC2" w:rsidRDefault="00497D37" w:rsidP="00497D37">
      <w:pPr>
        <w:rPr>
          <w:bCs/>
        </w:rPr>
      </w:pPr>
    </w:p>
    <w:sectPr w:rsidR="00497D37" w:rsidRPr="00C16BC2" w:rsidSect="00497D37">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0C647" w14:textId="77777777" w:rsidR="00E755B1" w:rsidRDefault="00E755B1" w:rsidP="00277DED">
      <w:r>
        <w:separator/>
      </w:r>
    </w:p>
  </w:endnote>
  <w:endnote w:type="continuationSeparator" w:id="0">
    <w:p w14:paraId="3A81F6B2" w14:textId="77777777" w:rsidR="00E755B1" w:rsidRDefault="00E755B1" w:rsidP="0027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7076F" w14:textId="2CE7DAF2" w:rsidR="00277DED" w:rsidRDefault="00277DED">
    <w:pPr>
      <w:pStyle w:val="Footer"/>
    </w:pPr>
    <w:r>
      <w:t>*</w:t>
    </w:r>
    <w:r w:rsidR="00C7737A">
      <w:t>A</w:t>
    </w:r>
    <w:r>
      <w:t>pplication</w:t>
    </w:r>
    <w:r w:rsidR="00C7737A">
      <w:t xml:space="preserve"> is</w:t>
    </w:r>
    <w:r>
      <w:t xml:space="preserve"> currently closed, but </w:t>
    </w:r>
    <w:r w:rsidR="00C7737A">
      <w:t xml:space="preserve">you can </w:t>
    </w:r>
    <w:r>
      <w:t>check out the links for upcoming application</w:t>
    </w:r>
    <w:r w:rsidR="00C7737A">
      <w:t xml:space="preserve"> cycles or related grant opportunities.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3911A" w14:textId="77777777" w:rsidR="00E755B1" w:rsidRDefault="00E755B1" w:rsidP="00277DED">
      <w:r>
        <w:separator/>
      </w:r>
    </w:p>
  </w:footnote>
  <w:footnote w:type="continuationSeparator" w:id="0">
    <w:p w14:paraId="7258A50B" w14:textId="77777777" w:rsidR="00E755B1" w:rsidRDefault="00E755B1" w:rsidP="00277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0833399"/>
      <w:docPartObj>
        <w:docPartGallery w:val="Page Numbers (Top of Page)"/>
        <w:docPartUnique/>
      </w:docPartObj>
    </w:sdtPr>
    <w:sdtEndPr>
      <w:rPr>
        <w:rStyle w:val="PageNumber"/>
      </w:rPr>
    </w:sdtEndPr>
    <w:sdtContent>
      <w:p w14:paraId="3F79D90B" w14:textId="4A7318AC" w:rsidR="00642CA2" w:rsidRDefault="00642CA2" w:rsidP="008C1DD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99CEF3" w14:textId="77777777" w:rsidR="00642CA2" w:rsidRDefault="00642CA2" w:rsidP="00642CA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3429433"/>
      <w:docPartObj>
        <w:docPartGallery w:val="Page Numbers (Top of Page)"/>
        <w:docPartUnique/>
      </w:docPartObj>
    </w:sdtPr>
    <w:sdtEndPr>
      <w:rPr>
        <w:rStyle w:val="PageNumber"/>
      </w:rPr>
    </w:sdtEndPr>
    <w:sdtContent>
      <w:p w14:paraId="3323937A" w14:textId="0E4F2B84" w:rsidR="00642CA2" w:rsidRDefault="00642CA2" w:rsidP="008C1DD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C926B80" w14:textId="77777777" w:rsidR="00642CA2" w:rsidRDefault="00642CA2" w:rsidP="00642CA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6211407"/>
      <w:docPartObj>
        <w:docPartGallery w:val="Page Numbers (Top of Page)"/>
        <w:docPartUnique/>
      </w:docPartObj>
    </w:sdtPr>
    <w:sdtEndPr>
      <w:rPr>
        <w:rStyle w:val="PageNumber"/>
      </w:rPr>
    </w:sdtEndPr>
    <w:sdtContent>
      <w:p w14:paraId="0063ECA1" w14:textId="55458EDA" w:rsidR="00277DED" w:rsidRDefault="00277DED" w:rsidP="008C1DD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25D138" w14:textId="7E1EB8F5" w:rsidR="00277DED" w:rsidRPr="00277DED" w:rsidRDefault="00277DED" w:rsidP="00277DED">
    <w:pP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42AE6"/>
    <w:multiLevelType w:val="hybridMultilevel"/>
    <w:tmpl w:val="0130C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A632A"/>
    <w:multiLevelType w:val="hybridMultilevel"/>
    <w:tmpl w:val="3240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63605"/>
    <w:multiLevelType w:val="hybridMultilevel"/>
    <w:tmpl w:val="1E482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AA0013"/>
    <w:multiLevelType w:val="hybridMultilevel"/>
    <w:tmpl w:val="10C4B3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33862"/>
    <w:multiLevelType w:val="hybridMultilevel"/>
    <w:tmpl w:val="1706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6E4D48"/>
    <w:multiLevelType w:val="hybridMultilevel"/>
    <w:tmpl w:val="7CF2BDF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2DB5AFE"/>
    <w:multiLevelType w:val="hybridMultilevel"/>
    <w:tmpl w:val="C8223A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2720FF"/>
    <w:multiLevelType w:val="hybridMultilevel"/>
    <w:tmpl w:val="FCA60168"/>
    <w:lvl w:ilvl="0" w:tplc="3A3A158C">
      <w:start w:val="1"/>
      <w:numFmt w:val="lowerRoman"/>
      <w:lvlText w:val="%1."/>
      <w:lvlJc w:val="left"/>
      <w:pPr>
        <w:ind w:left="720" w:hanging="72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7"/>
  </w:num>
  <w:num w:numId="4">
    <w:abstractNumId w:val="2"/>
  </w:num>
  <w:num w:numId="5">
    <w:abstractNumId w:val="0"/>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ED"/>
    <w:rsid w:val="00126D62"/>
    <w:rsid w:val="001C1942"/>
    <w:rsid w:val="00277DED"/>
    <w:rsid w:val="002B4C03"/>
    <w:rsid w:val="00497D37"/>
    <w:rsid w:val="004A02AE"/>
    <w:rsid w:val="005E0DBB"/>
    <w:rsid w:val="005F3555"/>
    <w:rsid w:val="00642CA2"/>
    <w:rsid w:val="00654886"/>
    <w:rsid w:val="006940CE"/>
    <w:rsid w:val="00785A14"/>
    <w:rsid w:val="00C16BC2"/>
    <w:rsid w:val="00C7737A"/>
    <w:rsid w:val="00E7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9B47"/>
  <w15:chartTrackingRefBased/>
  <w15:docId w15:val="{7E9EA7DB-9CBB-E644-BDC2-2B458063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DED"/>
    <w:pPr>
      <w:ind w:left="720"/>
      <w:contextualSpacing/>
    </w:pPr>
  </w:style>
  <w:style w:type="character" w:styleId="Hyperlink">
    <w:name w:val="Hyperlink"/>
    <w:basedOn w:val="DefaultParagraphFont"/>
    <w:uiPriority w:val="99"/>
    <w:unhideWhenUsed/>
    <w:rsid w:val="00277DED"/>
    <w:rPr>
      <w:color w:val="0563C1" w:themeColor="hyperlink"/>
      <w:u w:val="single"/>
    </w:rPr>
  </w:style>
  <w:style w:type="character" w:styleId="UnresolvedMention">
    <w:name w:val="Unresolved Mention"/>
    <w:basedOn w:val="DefaultParagraphFont"/>
    <w:uiPriority w:val="99"/>
    <w:semiHidden/>
    <w:unhideWhenUsed/>
    <w:rsid w:val="00277DED"/>
    <w:rPr>
      <w:color w:val="605E5C"/>
      <w:shd w:val="clear" w:color="auto" w:fill="E1DFDD"/>
    </w:rPr>
  </w:style>
  <w:style w:type="paragraph" w:styleId="Header">
    <w:name w:val="header"/>
    <w:basedOn w:val="Normal"/>
    <w:link w:val="HeaderChar"/>
    <w:uiPriority w:val="99"/>
    <w:unhideWhenUsed/>
    <w:rsid w:val="00277DED"/>
    <w:pPr>
      <w:tabs>
        <w:tab w:val="center" w:pos="4680"/>
        <w:tab w:val="right" w:pos="9360"/>
      </w:tabs>
    </w:pPr>
  </w:style>
  <w:style w:type="character" w:customStyle="1" w:styleId="HeaderChar">
    <w:name w:val="Header Char"/>
    <w:basedOn w:val="DefaultParagraphFont"/>
    <w:link w:val="Header"/>
    <w:uiPriority w:val="99"/>
    <w:rsid w:val="00277DED"/>
  </w:style>
  <w:style w:type="paragraph" w:styleId="Footer">
    <w:name w:val="footer"/>
    <w:basedOn w:val="Normal"/>
    <w:link w:val="FooterChar"/>
    <w:uiPriority w:val="99"/>
    <w:unhideWhenUsed/>
    <w:rsid w:val="00277DED"/>
    <w:pPr>
      <w:tabs>
        <w:tab w:val="center" w:pos="4680"/>
        <w:tab w:val="right" w:pos="9360"/>
      </w:tabs>
    </w:pPr>
  </w:style>
  <w:style w:type="character" w:customStyle="1" w:styleId="FooterChar">
    <w:name w:val="Footer Char"/>
    <w:basedOn w:val="DefaultParagraphFont"/>
    <w:link w:val="Footer"/>
    <w:uiPriority w:val="99"/>
    <w:rsid w:val="00277DED"/>
  </w:style>
  <w:style w:type="character" w:styleId="PageNumber">
    <w:name w:val="page number"/>
    <w:basedOn w:val="DefaultParagraphFont"/>
    <w:uiPriority w:val="99"/>
    <w:semiHidden/>
    <w:unhideWhenUsed/>
    <w:rsid w:val="00277DED"/>
  </w:style>
  <w:style w:type="character" w:styleId="FollowedHyperlink">
    <w:name w:val="FollowedHyperlink"/>
    <w:basedOn w:val="DefaultParagraphFont"/>
    <w:uiPriority w:val="99"/>
    <w:semiHidden/>
    <w:unhideWhenUsed/>
    <w:rsid w:val="00277DED"/>
    <w:rPr>
      <w:color w:val="954F72" w:themeColor="followedHyperlink"/>
      <w:u w:val="single"/>
    </w:rPr>
  </w:style>
  <w:style w:type="table" w:styleId="TableGrid">
    <w:name w:val="Table Grid"/>
    <w:basedOn w:val="TableNormal"/>
    <w:uiPriority w:val="39"/>
    <w:rsid w:val="00497D37"/>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98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customXml" Target="ink/ink4.xm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smifoundation.org" TargetMode="External"/><Relationship Id="rId12" Type="http://schemas.openxmlformats.org/officeDocument/2006/relationships/customXml" Target="ink/ink1.xm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ustomXml" Target="ink/ink3.xml"/><Relationship Id="rId20" Type="http://schemas.openxmlformats.org/officeDocument/2006/relationships/customXml" Target="ink/ink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chb.hrsa.gov/training/healthy-tomorrows.asp"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40.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ink/ink2.xml"/><Relationship Id="rId22" Type="http://schemas.openxmlformats.org/officeDocument/2006/relationships/image" Target="media/image8.png"/><Relationship Id="rId27"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05T20:40:02.755"/>
    </inkml:context>
    <inkml:brush xml:id="br0">
      <inkml:brushProperty name="width" value="0.1" units="cm"/>
      <inkml:brushProperty name="height" value="0.1" units="cm"/>
      <inkml:brushProperty name="color" value="#004F8B"/>
    </inkml:brush>
  </inkml:definitions>
  <inkml:trace contextRef="#ctx0" brushRef="#br0">0 12 24575,'9'0'0,"-1"0"0,-3 0 0,1 0 0,-1 0 0,1 0 0,0 0 0,0 0 0,-1 0 0,1 0 0,0 0 0,-1 0 0,1 0 0,-1 0 0,1 0 0,0 0 0,0 0 0,-1 0 0,1 0 0,-1 0 0,1 0 0,-1-3 0,0 3 0,1-3 0,-1 3 0,0 0 0,0 0 0,1 0 0,-1 0 0,0 0 0,1 0 0,0 0 0,0 0 0,-1-2 0,1 1 0,0-1 0,-1 2 0,1 0 0,-1 0 0,1 0 0,-1 0 0,1 0 0,0 0 0,0 0 0,2 0 0,-1 0 0,2 0 0,-3 0 0,-1 0 0,1 0 0,0 0 0,-1 0 0,1 0 0,-1 0 0,0 0 0,1 0 0,-1 0 0,0 0 0,1 0 0,-1 0 0,1 0 0,-1 0 0,0 0 0,1 0 0,-1 0 0,0 0 0,1 0 0,-1 0 0,-2 2 0,2-1 0,-5 3 0,5-3 0,-5 4 0,5-5 0,-4 5 0,3-2 0,-1 0 0,3-1 0,-3 0 0,-1-1 0,-2 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05T15:31:21.449"/>
    </inkml:context>
    <inkml:brush xml:id="br0">
      <inkml:brushProperty name="width" value="0.1" units="cm"/>
      <inkml:brushProperty name="height" value="0.1" units="cm"/>
      <inkml:brushProperty name="color" value="#004F8B"/>
    </inkml:brush>
  </inkml:definitions>
  <inkml:trace contextRef="#ctx0" brushRef="#br0">0 1 24575,'17'0'0,"-4"0"0,0 0 0,-1 0 0,-2 0 0,6 0 0,-7 0 0,3 0 0,-3 0 0,-1 0 0,0 0 0,0 0 0,0 0 0,0 0 0,0 0 0,0 0 0,1 0 0,-1 0 0,0 0 0,0 0 0,0 0 0,0 0 0,-4 0 0,-1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05T15:31:18.037"/>
    </inkml:context>
    <inkml:brush xml:id="br0">
      <inkml:brushProperty name="width" value="0.1" units="cm"/>
      <inkml:brushProperty name="height" value="0.1" units="cm"/>
      <inkml:brushProperty name="color" value="#004F8B"/>
    </inkml:brush>
  </inkml:definitions>
  <inkml:trace contextRef="#ctx0" brushRef="#br0">0 1 24575,'23'0'0,"3"0"0,-1 0 0,0 0 0,4 0 0,-4 0 0,5 4 0,-5-2 0,-2 6 0,9-7 0,-10 3 0,5 0 0,-6-3 0,-11 2 0,7-3 0,-9 4 0,0-3 0,1 3 0,-1-4 0,0 0 0,0 3 0,-4 1 0,3 0 0,-6 4 0,3-4 0,-4 4 0,0-1 0,0 1 0,0-1 0,0 1 0,0-1 0,0 1 0,0-1 0,0 1 0,0-1 0,0 0 0,0 1 0,0 0 0,0-1 0,0 1 0,0 0 0,0 0 0,0-1 0,0 1 0,0 0 0,0 0 0,0 1 0,0-1 0,0 0 0,0 0 0,0 0 0,0 0 0,0 0 0,0 1 0,0-1 0,0 0 0,0 0 0,0 0 0,0 0 0,0 0 0,0 0 0,0 1 0,0-1 0,0 0 0,0-1 0,0 2 0,0-2 0,0 2 0,0-1 0,0 0 0,0 0 0,0 0 0,0 0 0,0 0 0,0 0 0,0 1 0,0-1 0,0 0 0,0 0 0,0 0 0,0 0 0,0 1 0,0-1 0,0 0 0,0 0 0,0 0 0,0-1 0,0 1 0,0-1 0,0 1 0,0-1 0,0 1 0,0 0 0,0-1 0,0 1 0,0 0 0,0-1 0,0 1 0,0-1 0,0 1 0,0 0 0,0 0 0,0-1 0,0 1 0,0 0 0,0 0 0,0 1 0,0-1 0,0 0 0,0 0 0,0 0 0,0 0 0,0-1 0,0 1 0,0 0 0,0 0 0,0-1 0,0 1 0,0 0 0,0-1 0,0 1 0,0 0 0,0 0 0,0-1 0,0 1 0,0 0 0,0 0 0,0-1 0,0 1 0,0-1 0,0 1 0,0-1 0,0 1 0,0-1 0,0 1 0,0 0 0,0 0 0,0-1 0,0 1 0,0 0 0,0-1 0,0 1 0,0 0 0,0-1 0,0 1 0,0-1 0,-8-3 0,7 3 0,-10-6 0,6 2 0,-3-3 0,0 4 0,0-3 0,0 3 0,-1-4 0,1 3 0,0-2 0,0 3 0,0-4 0,0 0 0,-1 0 0,1 0 0,0 0 0,-1 0 0,1 0 0,0 0 0,-1 0 0,1 0 0,0 0 0,-1 0 0,1 0 0,0 0 0,0 0 0,0 0 0,1 0 0,-1 0 0,0 0 0,0 0 0,0 0 0,0 0 0,1 0 0,2 3 0,-2-2 0,7 6 0,-7-6 0,2 2 0,-2-3 0,-1 0 0,1 0 0,-1 0 0,4 0 0,0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05T15:24:19.962"/>
    </inkml:context>
    <inkml:brush xml:id="br0">
      <inkml:brushProperty name="width" value="0.1" units="cm"/>
      <inkml:brushProperty name="height" value="0.1" units="cm"/>
      <inkml:brushProperty name="color" value="#004F8B"/>
    </inkml:brush>
  </inkml:definitions>
  <inkml:trace contextRef="#ctx0" brushRef="#br0">0 120 24575,'23'0'0,"-9"0"0,8 0 0,-3 0 0,-4 0 0,8 0 0,-14 0 0,4 0 0,-5 0 0,1-8 0,-1 6 0,0-6 0,0 4 0,0 3 0,0-2 0,0-1 0,5 3 0,1-7 0,-1 7 0,0-7 0,-5 7 0,1-2 0,-1-1 0,0 3 0,1-3 0,-1 4 0,0-3 0,0 2 0,-4-6 0,4 6 0,-4-7 0,4 7 0,0-2 0,-3-1 0,2 3 0,-7-6 0,7 6 0,-3-3 0,1 0 0,1 3 0,3-3 0,0 4 0,8 0 0,-7-3 0,3 2 0,-5-3 0,0 4 0,1 0 0,-1 0 0,-4 0 0,0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05T15:24:16.624"/>
    </inkml:context>
    <inkml:brush xml:id="br0">
      <inkml:brushProperty name="width" value="0.1" units="cm"/>
      <inkml:brushProperty name="height" value="0.1" units="cm"/>
      <inkml:brushProperty name="color" value="#004F8B"/>
    </inkml:brush>
  </inkml:definitions>
  <inkml:trace contextRef="#ctx0" brushRef="#br0">389 21 24575,'-23'0'0,"1"0"0,4 0 0,-1 0 0,1 0 0,-1 0 0,1 0 0,-1 0 0,5 0 0,-3 0 0,8 0 0,-4 0 0,4 0 0,1 0 0,0 0 0,0 0 0,0 0 0,0 0 0,0 0 0,0 0 0,1 0 0,-1 0 0,-1 0 0,1 0 0,0 0 0,0 0 0,0 0 0,-1 0 0,1 0 0,-1 0 0,5-7 0,-4 5 0,4-5 0,-1 3 0,-2 3 0,6 1 0,-2 5 0,3 3 0,0 0 0,3 0 0,-2 1 0,7-1 0,-7 0 0,6 1 0,-2 3 0,0 2 0,3 4 0,-3 1 0,4-1 0,1 6 0,-5-5 0,3 5 0,-3-6 0,5 1 0,-5-1 0,3 6 0,-3-5 0,5 5 0,-5-6 0,3 0 0,-7 1 0,7-1 0,-3 0 0,1 6 0,2-4 0,-7 3 0,3-4 0,0-1 0,-3 0 0,3 1 0,0-1 0,-3 0 0,3 0 0,-4 1 0,0-1 0,4 6 0,-2-5 0,2 5 0,-4-6 0,0 6 0,0-5 0,0 10 0,0-9 0,0 9 0,0-4 0,0 5 0,0 0 0,0-5 0,0 4 0,0-5 0,0 7 0,0-1 0,0-5 0,0 3 0,0-3 0,0 0 0,0 4 0,0-4 0,0 0 0,0 4 0,0-10 0,0 10 0,0-4 0,0 13 0,-4-11 0,3 10 0,-7-17 0,7 3 0,-4 1 0,1-4 0,3 8 0,-7-8 0,7 9 0,-8-4 0,8 5 0,-8 0 0,4 0 0,-1 0 0,-4 7 0,9-6 0,-8 6 0,8-1 0,-8-10 0,8 9 0,-8-10 0,8 5 0,-3-5 0,4-1 0,-4-6 0,2 5 0,-2-7 0,4 6 0,-3-12 0,2 7 0,-3-8 0,4 4 0,0-5 0,-4 0 0,4 0 0,-4 0 0,1 0 0,2 0 0,-3 0 0,1 0 0,2 1 0,-7-1 0,7 0 0,-3 1 0,1-5 0,2 3 0,0-6 0,6 3 0,3-4 0,0 0 0,0 0 0,5 4 0,-4 1 0,4 3 0,0 1 0,1 0 0,4 0 0,0 0 0,1 0 0,-1-4 0,6 4 0,-5-4 0,5 5 0,-6-5 0,-4 3 0,3-4 0,-3 1 0,0 3 0,3-7 0,-3 3 0,0-1 0,3-2 0,-3 3 0,4-4 0,0 0 0,-4 3 0,3-2 0,-7 3 0,3-4 0,-5 0 0,0 0 0,1 0 0,-1 0 0,0 0 0,0 4 0,1-3 0,-1 2 0,5-3 0,-4 4 0,4-3 0,-1 7 0,2-7 0,0 6 0,3-6 0,-3 7 0,5-3 0,-1 4 0,0-4 0,-4 3 0,3-3 0,-3 0 0,0 3 0,3-7 0,-7 6 0,2-6 0,-3 6 0,-1-6 0,0 3 0,1-1 0,-1-2 0,0 3 0,-4-4 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Subra, Katie J</dc:creator>
  <cp:keywords/>
  <dc:description/>
  <cp:lastModifiedBy>Subra, Katie J</cp:lastModifiedBy>
  <cp:revision>2</cp:revision>
  <dcterms:created xsi:type="dcterms:W3CDTF">2020-11-11T16:03:00Z</dcterms:created>
  <dcterms:modified xsi:type="dcterms:W3CDTF">2020-11-11T16:03:00Z</dcterms:modified>
</cp:coreProperties>
</file>